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0"/>
        </w:tabs>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宁夏</w:t>
      </w:r>
      <w:r>
        <w:rPr>
          <w:rFonts w:hint="eastAsia" w:ascii="方正小标宋简体" w:hAnsi="方正小标宋简体" w:eastAsia="方正小标宋简体" w:cs="方正小标宋简体"/>
          <w:b w:val="0"/>
          <w:bCs/>
          <w:sz w:val="44"/>
          <w:szCs w:val="44"/>
        </w:rPr>
        <w:t>医疗机构制剂（</w:t>
      </w:r>
      <w:r>
        <w:rPr>
          <w:rFonts w:hint="eastAsia" w:ascii="方正小标宋简体" w:hAnsi="方正小标宋简体" w:eastAsia="方正小标宋简体" w:cs="方正小标宋简体"/>
          <w:b w:val="0"/>
          <w:bCs/>
          <w:sz w:val="44"/>
          <w:szCs w:val="44"/>
          <w:lang w:eastAsia="zh-CN"/>
        </w:rPr>
        <w:t>化学药</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rPr>
        <w:t>质量标准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复核指导原则和</w:t>
      </w:r>
      <w:r>
        <w:rPr>
          <w:rFonts w:hint="eastAsia" w:ascii="方正小标宋简体" w:hAnsi="方正小标宋简体" w:eastAsia="方正小标宋简体" w:cs="方正小标宋简体"/>
          <w:b w:val="0"/>
          <w:bCs/>
          <w:sz w:val="44"/>
          <w:szCs w:val="44"/>
        </w:rPr>
        <w:t>技术要求</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征求意见稿</w:t>
      </w:r>
      <w:r>
        <w:rPr>
          <w:rFonts w:hint="eastAsia" w:ascii="方正小标宋简体" w:hAnsi="方正小标宋简体" w:eastAsia="方正小标宋简体" w:cs="方正小标宋简体"/>
          <w:b w:val="0"/>
          <w:bCs/>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为</w:t>
      </w:r>
      <w:r>
        <w:rPr>
          <w:rFonts w:hint="eastAsia" w:ascii="CESI仿宋-GB2312" w:hAnsi="CESI仿宋-GB2312" w:eastAsia="CESI仿宋-GB2312" w:cs="CESI仿宋-GB2312"/>
          <w:sz w:val="32"/>
          <w:szCs w:val="32"/>
        </w:rPr>
        <w:t>确保医疗机构制剂</w:t>
      </w:r>
      <w:r>
        <w:rPr>
          <w:rFonts w:hint="eastAsia" w:ascii="CESI仿宋-GB2312" w:hAnsi="CESI仿宋-GB2312" w:eastAsia="CESI仿宋-GB2312" w:cs="CESI仿宋-GB2312"/>
          <w:sz w:val="32"/>
          <w:szCs w:val="32"/>
        </w:rPr>
        <w:t>质量标准的科学性、</w:t>
      </w:r>
      <w:r>
        <w:rPr>
          <w:rFonts w:hint="eastAsia" w:ascii="CESI仿宋-GB2312" w:hAnsi="CESI仿宋-GB2312" w:eastAsia="CESI仿宋-GB2312" w:cs="CESI仿宋-GB2312"/>
          <w:sz w:val="32"/>
          <w:szCs w:val="32"/>
        </w:rPr>
        <w:t>适用</w:t>
      </w:r>
      <w:r>
        <w:rPr>
          <w:rFonts w:hint="eastAsia" w:ascii="CESI仿宋-GB2312" w:hAnsi="CESI仿宋-GB2312" w:eastAsia="CESI仿宋-GB2312" w:cs="CESI仿宋-GB2312"/>
          <w:sz w:val="32"/>
          <w:szCs w:val="32"/>
        </w:rPr>
        <w:t>性</w:t>
      </w:r>
      <w:r>
        <w:rPr>
          <w:rFonts w:hint="eastAsia" w:ascii="CESI仿宋-GB2312" w:hAnsi="CESI仿宋-GB2312" w:eastAsia="CESI仿宋-GB2312" w:cs="CESI仿宋-GB2312"/>
          <w:sz w:val="32"/>
          <w:szCs w:val="32"/>
        </w:rPr>
        <w:t>及</w:t>
      </w:r>
      <w:r>
        <w:rPr>
          <w:rFonts w:hint="eastAsia" w:ascii="CESI仿宋-GB2312" w:hAnsi="CESI仿宋-GB2312" w:eastAsia="CESI仿宋-GB2312" w:cs="CESI仿宋-GB2312"/>
          <w:sz w:val="32"/>
          <w:szCs w:val="32"/>
        </w:rPr>
        <w:t>可</w:t>
      </w:r>
      <w:r>
        <w:rPr>
          <w:rFonts w:hint="eastAsia" w:ascii="CESI仿宋-GB2312" w:hAnsi="CESI仿宋-GB2312" w:eastAsia="CESI仿宋-GB2312" w:cs="CESI仿宋-GB2312"/>
          <w:sz w:val="32"/>
          <w:szCs w:val="32"/>
        </w:rPr>
        <w:t>操作</w:t>
      </w:r>
      <w:r>
        <w:rPr>
          <w:rFonts w:hint="eastAsia" w:ascii="CESI仿宋-GB2312" w:hAnsi="CESI仿宋-GB2312" w:eastAsia="CESI仿宋-GB2312" w:cs="CESI仿宋-GB2312"/>
          <w:sz w:val="32"/>
          <w:szCs w:val="32"/>
        </w:rPr>
        <w:t>性，保证设定的</w:t>
      </w:r>
      <w:r>
        <w:rPr>
          <w:rFonts w:hint="eastAsia" w:ascii="CESI仿宋-GB2312" w:hAnsi="CESI仿宋-GB2312" w:eastAsia="CESI仿宋-GB2312" w:cs="CESI仿宋-GB2312"/>
          <w:sz w:val="32"/>
          <w:szCs w:val="32"/>
        </w:rPr>
        <w:t>项目、</w:t>
      </w:r>
      <w:r>
        <w:rPr>
          <w:rFonts w:hint="eastAsia" w:ascii="CESI仿宋-GB2312" w:hAnsi="CESI仿宋-GB2312" w:eastAsia="CESI仿宋-GB2312" w:cs="CESI仿宋-GB2312"/>
          <w:sz w:val="32"/>
          <w:szCs w:val="32"/>
        </w:rPr>
        <w:t>方法</w:t>
      </w:r>
      <w:r>
        <w:rPr>
          <w:rFonts w:hint="eastAsia" w:ascii="CESI仿宋-GB2312" w:hAnsi="CESI仿宋-GB2312" w:eastAsia="CESI仿宋-GB2312" w:cs="CESI仿宋-GB2312"/>
          <w:sz w:val="32"/>
          <w:szCs w:val="32"/>
        </w:rPr>
        <w:t>及限度</w:t>
      </w:r>
      <w:r>
        <w:rPr>
          <w:rFonts w:hint="eastAsia" w:ascii="CESI仿宋-GB2312" w:hAnsi="CESI仿宋-GB2312" w:eastAsia="CESI仿宋-GB2312" w:cs="CESI仿宋-GB2312"/>
          <w:sz w:val="32"/>
          <w:szCs w:val="32"/>
        </w:rPr>
        <w:t>指标能</w:t>
      </w:r>
      <w:r>
        <w:rPr>
          <w:rFonts w:hint="eastAsia" w:ascii="CESI仿宋-GB2312" w:hAnsi="CESI仿宋-GB2312" w:eastAsia="CESI仿宋-GB2312" w:cs="CESI仿宋-GB2312"/>
          <w:sz w:val="32"/>
          <w:szCs w:val="32"/>
        </w:rPr>
        <w:t>够</w:t>
      </w:r>
      <w:r>
        <w:rPr>
          <w:rFonts w:hint="eastAsia" w:ascii="CESI仿宋-GB2312" w:hAnsi="CESI仿宋-GB2312" w:eastAsia="CESI仿宋-GB2312" w:cs="CESI仿宋-GB2312"/>
          <w:sz w:val="32"/>
          <w:szCs w:val="32"/>
        </w:rPr>
        <w:t>控制</w:t>
      </w:r>
      <w:r>
        <w:rPr>
          <w:rFonts w:hint="eastAsia" w:ascii="CESI仿宋-GB2312" w:hAnsi="CESI仿宋-GB2312" w:eastAsia="CESI仿宋-GB2312" w:cs="CESI仿宋-GB2312"/>
          <w:sz w:val="32"/>
          <w:szCs w:val="32"/>
        </w:rPr>
        <w:t>制剂的</w:t>
      </w:r>
      <w:r>
        <w:rPr>
          <w:rFonts w:hint="eastAsia" w:ascii="CESI仿宋-GB2312" w:hAnsi="CESI仿宋-GB2312" w:eastAsia="CESI仿宋-GB2312" w:cs="CESI仿宋-GB2312"/>
          <w:sz w:val="32"/>
          <w:szCs w:val="32"/>
        </w:rPr>
        <w:t>质量，规范标准复核工作，</w:t>
      </w:r>
      <w:r>
        <w:rPr>
          <w:rFonts w:hint="eastAsia" w:ascii="CESI仿宋-GB2312" w:hAnsi="CESI仿宋-GB2312" w:eastAsia="CESI仿宋-GB2312" w:cs="CESI仿宋-GB2312"/>
          <w:sz w:val="32"/>
          <w:szCs w:val="32"/>
        </w:rPr>
        <w:t>进一步加强我省医疗机构制剂质量的控制，确保临床用药安全有效，</w:t>
      </w:r>
      <w:r>
        <w:rPr>
          <w:rFonts w:hint="eastAsia" w:ascii="CESI仿宋-GB2312" w:hAnsi="CESI仿宋-GB2312" w:eastAsia="CESI仿宋-GB2312" w:cs="CESI仿宋-GB2312"/>
          <w:sz w:val="32"/>
          <w:szCs w:val="32"/>
        </w:rPr>
        <w:t>特制定本</w:t>
      </w:r>
      <w:r>
        <w:rPr>
          <w:rFonts w:hint="eastAsia" w:ascii="CESI仿宋-GB2312" w:hAnsi="CESI仿宋-GB2312" w:eastAsia="CESI仿宋-GB2312" w:cs="CESI仿宋-GB2312"/>
          <w:sz w:val="32"/>
          <w:szCs w:val="32"/>
        </w:rPr>
        <w:t>复核</w:t>
      </w:r>
      <w:r>
        <w:rPr>
          <w:rFonts w:hint="eastAsia" w:ascii="CESI仿宋-GB2312" w:hAnsi="CESI仿宋-GB2312" w:eastAsia="CESI仿宋-GB2312" w:cs="CESI仿宋-GB2312"/>
          <w:sz w:val="32"/>
          <w:szCs w:val="32"/>
          <w:lang w:eastAsia="zh-CN"/>
        </w:rPr>
        <w:t>指导</w:t>
      </w:r>
      <w:r>
        <w:rPr>
          <w:rFonts w:hint="eastAsia" w:ascii="CESI仿宋-GB2312" w:hAnsi="CESI仿宋-GB2312" w:eastAsia="CESI仿宋-GB2312" w:cs="CESI仿宋-GB2312"/>
          <w:sz w:val="32"/>
          <w:szCs w:val="32"/>
        </w:rPr>
        <w:t>原则和技术要求</w:t>
      </w:r>
      <w:r>
        <w:rPr>
          <w:rFonts w:hint="eastAsia" w:ascii="CESI仿宋-GB2312" w:hAnsi="CESI仿宋-GB2312" w:eastAsia="CESI仿宋-GB2312" w:cs="CESI仿宋-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书宋_GBK" w:hAnsi="方正书宋_GBK" w:eastAsia="方正书宋_GBK" w:cs="方正书宋_GBK"/>
          <w:b/>
          <w:sz w:val="32"/>
          <w:szCs w:val="32"/>
        </w:rPr>
      </w:pPr>
      <w:r>
        <w:rPr>
          <w:rFonts w:hint="eastAsia" w:ascii="方正书宋_GBK" w:hAnsi="方正书宋_GBK" w:eastAsia="方正书宋_GBK" w:cs="方正书宋_GBK"/>
          <w:b/>
          <w:bCs/>
          <w:sz w:val="32"/>
          <w:szCs w:val="32"/>
          <w:lang w:val="en-US" w:eastAsia="zh-CN"/>
        </w:rPr>
        <w:t xml:space="preserve">1 </w:t>
      </w:r>
      <w:r>
        <w:rPr>
          <w:rFonts w:hint="eastAsia" w:ascii="方正书宋_GBK" w:hAnsi="方正书宋_GBK" w:eastAsia="方正书宋_GBK" w:cs="方正书宋_GBK"/>
          <w:b/>
          <w:sz w:val="32"/>
          <w:szCs w:val="32"/>
        </w:rPr>
        <w:t xml:space="preserve"> 指导原则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必须遵循《</w:t>
      </w:r>
      <w:r>
        <w:rPr>
          <w:rFonts w:hint="eastAsia" w:ascii="CESI仿宋-GB2312" w:hAnsi="CESI仿宋-GB2312" w:eastAsia="CESI仿宋-GB2312" w:cs="CESI仿宋-GB2312"/>
          <w:sz w:val="32"/>
          <w:szCs w:val="32"/>
          <w:lang w:eastAsia="zh-CN"/>
        </w:rPr>
        <w:t>宁夏</w:t>
      </w:r>
      <w:r>
        <w:rPr>
          <w:rFonts w:hint="eastAsia" w:ascii="CESI仿宋-GB2312" w:hAnsi="CESI仿宋-GB2312" w:eastAsia="CESI仿宋-GB2312" w:cs="CESI仿宋-GB2312"/>
          <w:sz w:val="32"/>
          <w:szCs w:val="32"/>
        </w:rPr>
        <w:t>医疗机构制剂（</w:t>
      </w:r>
      <w:r>
        <w:rPr>
          <w:rFonts w:hint="eastAsia" w:ascii="CESI仿宋-GB2312" w:hAnsi="CESI仿宋-GB2312" w:eastAsia="CESI仿宋-GB2312" w:cs="CESI仿宋-GB2312"/>
          <w:sz w:val="32"/>
          <w:szCs w:val="32"/>
          <w:lang w:eastAsia="zh-CN"/>
        </w:rPr>
        <w:t>化药</w:t>
      </w:r>
      <w:r>
        <w:rPr>
          <w:rFonts w:hint="eastAsia" w:ascii="CESI仿宋-GB2312" w:hAnsi="CESI仿宋-GB2312" w:eastAsia="CESI仿宋-GB2312" w:cs="CESI仿宋-GB2312"/>
          <w:sz w:val="32"/>
          <w:szCs w:val="32"/>
        </w:rPr>
        <w:t>）质量标</w:t>
      </w:r>
      <w:r>
        <w:rPr>
          <w:rFonts w:hint="eastAsia" w:ascii="CESI仿宋-GB2312" w:hAnsi="CESI仿宋-GB2312" w:eastAsia="CESI仿宋-GB2312" w:cs="CESI仿宋-GB2312"/>
          <w:sz w:val="32"/>
          <w:szCs w:val="32"/>
          <w:highlight w:val="none"/>
        </w:rPr>
        <w:t>准</w:t>
      </w:r>
      <w:r>
        <w:rPr>
          <w:rFonts w:hint="eastAsia" w:ascii="CESI仿宋-GB2312" w:hAnsi="CESI仿宋-GB2312" w:eastAsia="CESI仿宋-GB2312" w:cs="CESI仿宋-GB2312"/>
          <w:sz w:val="32"/>
          <w:szCs w:val="32"/>
          <w:highlight w:val="none"/>
          <w:lang w:val="en-US" w:eastAsia="zh-CN"/>
        </w:rPr>
        <w:t>制定</w:t>
      </w:r>
      <w:r>
        <w:rPr>
          <w:rFonts w:hint="eastAsia" w:ascii="CESI仿宋-GB2312" w:hAnsi="CESI仿宋-GB2312" w:eastAsia="CESI仿宋-GB2312" w:cs="CESI仿宋-GB2312"/>
          <w:sz w:val="32"/>
          <w:szCs w:val="32"/>
          <w:highlight w:val="none"/>
        </w:rPr>
        <w:t>指导原则</w:t>
      </w:r>
      <w:r>
        <w:rPr>
          <w:rFonts w:hint="eastAsia" w:ascii="CESI仿宋-GB2312" w:hAnsi="CESI仿宋-GB2312" w:eastAsia="CESI仿宋-GB2312" w:cs="CESI仿宋-GB2312"/>
          <w:sz w:val="32"/>
          <w:szCs w:val="32"/>
        </w:rPr>
        <w:t>与技术要求</w:t>
      </w:r>
      <w:r>
        <w:rPr>
          <w:rFonts w:hint="eastAsia" w:ascii="CESI仿宋-GB2312" w:hAnsi="CESI仿宋-GB2312" w:eastAsia="CESI仿宋-GB2312" w:cs="CESI仿宋-GB2312"/>
          <w:sz w:val="32"/>
          <w:szCs w:val="32"/>
          <w:lang w:eastAsia="zh-CN"/>
        </w:rPr>
        <w:t>（试行）</w:t>
      </w:r>
      <w:r>
        <w:rPr>
          <w:rFonts w:hint="eastAsia" w:ascii="CESI仿宋-GB2312" w:hAnsi="CESI仿宋-GB2312" w:eastAsia="CESI仿宋-GB2312" w:cs="CESI仿宋-GB2312"/>
          <w:sz w:val="32"/>
          <w:szCs w:val="32"/>
        </w:rPr>
        <w:t>》的相关规定对拟定制剂标准中的所有项目及文字进行认真复核。</w:t>
      </w:r>
      <w:r>
        <w:rPr>
          <w:rFonts w:hint="eastAsia" w:ascii="CESI仿宋-GB2312" w:hAnsi="CESI仿宋-GB2312" w:eastAsia="CESI仿宋-GB2312" w:cs="CESI仿宋-GB2312"/>
          <w:sz w:val="32"/>
          <w:szCs w:val="32"/>
          <w:lang w:eastAsia="zh-CN"/>
        </w:rPr>
        <w:t>核查</w:t>
      </w:r>
      <w:r>
        <w:rPr>
          <w:rFonts w:hint="eastAsia" w:ascii="CESI仿宋-GB2312" w:hAnsi="CESI仿宋-GB2312" w:eastAsia="CESI仿宋-GB2312" w:cs="CESI仿宋-GB2312"/>
          <w:sz w:val="32"/>
          <w:szCs w:val="32"/>
        </w:rPr>
        <w:t>制剂标准项目设置的完整性、方法的可操作性与限度的合理性，核查标准的格式、文字是否规范准确。</w:t>
      </w:r>
      <w:r>
        <w:rPr>
          <w:rFonts w:hint="eastAsia" w:ascii="CESI仿宋-GB2312" w:hAnsi="CESI仿宋-GB2312" w:eastAsia="CESI仿宋-GB2312" w:cs="CESI仿宋-GB2312"/>
          <w:sz w:val="32"/>
          <w:szCs w:val="32"/>
          <w:lang w:eastAsia="zh-CN"/>
        </w:rPr>
        <w:t>依据</w:t>
      </w:r>
      <w:r>
        <w:rPr>
          <w:rFonts w:hint="eastAsia" w:ascii="CESI仿宋-GB2312" w:hAnsi="CESI仿宋-GB2312" w:eastAsia="CESI仿宋-GB2312" w:cs="CESI仿宋-GB2312"/>
          <w:sz w:val="32"/>
          <w:szCs w:val="32"/>
        </w:rPr>
        <w:t>现行版</w:t>
      </w:r>
      <w:r>
        <w:rPr>
          <w:rFonts w:hint="eastAsia" w:ascii="CESI仿宋-GB2312" w:hAnsi="CESI仿宋-GB2312" w:eastAsia="CESI仿宋-GB2312" w:cs="CESI仿宋-GB2312"/>
          <w:color w:val="000000"/>
          <w:kern w:val="0"/>
          <w:sz w:val="32"/>
          <w:szCs w:val="32"/>
        </w:rPr>
        <w:t>《中国药典》</w:t>
      </w:r>
      <w:r>
        <w:rPr>
          <w:rFonts w:hint="eastAsia" w:ascii="CESI仿宋-GB2312" w:hAnsi="CESI仿宋-GB2312" w:eastAsia="CESI仿宋-GB2312" w:cs="CESI仿宋-GB2312"/>
          <w:color w:val="000000"/>
          <w:kern w:val="0"/>
          <w:sz w:val="32"/>
          <w:szCs w:val="32"/>
        </w:rPr>
        <w:t>及《国家药品标准工作手册》（第</w:t>
      </w:r>
      <w:r>
        <w:rPr>
          <w:rFonts w:hint="eastAsia" w:ascii="CESI仿宋-GB2312" w:hAnsi="CESI仿宋-GB2312" w:eastAsia="CESI仿宋-GB2312" w:cs="CESI仿宋-GB2312"/>
          <w:color w:val="000000"/>
          <w:kern w:val="0"/>
          <w:sz w:val="32"/>
          <w:szCs w:val="32"/>
          <w:lang w:eastAsia="zh-CN"/>
        </w:rPr>
        <w:t>四</w:t>
      </w:r>
      <w:r>
        <w:rPr>
          <w:rFonts w:hint="eastAsia" w:ascii="CESI仿宋-GB2312" w:hAnsi="CESI仿宋-GB2312" w:eastAsia="CESI仿宋-GB2312" w:cs="CESI仿宋-GB2312"/>
          <w:color w:val="000000"/>
          <w:kern w:val="0"/>
          <w:sz w:val="32"/>
          <w:szCs w:val="32"/>
        </w:rPr>
        <w:t>版）的要求进行规范性</w:t>
      </w:r>
      <w:r>
        <w:rPr>
          <w:rFonts w:hint="eastAsia" w:ascii="CESI仿宋-GB2312" w:hAnsi="CESI仿宋-GB2312" w:eastAsia="CESI仿宋-GB2312" w:cs="CESI仿宋-GB2312"/>
          <w:sz w:val="32"/>
          <w:szCs w:val="32"/>
        </w:rPr>
        <w:t>复核工作</w:t>
      </w:r>
      <w:r>
        <w:rPr>
          <w:rFonts w:hint="eastAsia" w:ascii="CESI仿宋-GB2312" w:hAnsi="CESI仿宋-GB2312" w:eastAsia="CESI仿宋-GB2312" w:cs="CESI仿宋-GB2312"/>
          <w:color w:val="000000"/>
          <w:kern w:val="0"/>
          <w:sz w:val="32"/>
          <w:szCs w:val="32"/>
        </w:rPr>
        <w:t>。</w:t>
      </w:r>
      <w:r>
        <w:rPr>
          <w:rFonts w:hint="eastAsia" w:ascii="CESI仿宋-GB2312" w:hAnsi="CESI仿宋-GB2312" w:eastAsia="CESI仿宋-GB2312" w:cs="CESI仿宋-GB2312"/>
          <w:sz w:val="32"/>
          <w:szCs w:val="32"/>
        </w:rPr>
        <w:t>根据复核结果对拟定标准中各项内容提出</w:t>
      </w:r>
      <w:r>
        <w:rPr>
          <w:rFonts w:hint="eastAsia" w:ascii="CESI仿宋-GB2312" w:hAnsi="CESI仿宋-GB2312" w:eastAsia="CESI仿宋-GB2312" w:cs="CESI仿宋-GB2312"/>
          <w:sz w:val="32"/>
          <w:szCs w:val="32"/>
          <w:lang w:eastAsia="zh-CN"/>
        </w:rPr>
        <w:t>复核</w:t>
      </w:r>
      <w:r>
        <w:rPr>
          <w:rFonts w:hint="eastAsia" w:ascii="CESI仿宋-GB2312" w:hAnsi="CESI仿宋-GB2312" w:eastAsia="CESI仿宋-GB2312" w:cs="CESI仿宋-GB2312"/>
          <w:sz w:val="32"/>
          <w:szCs w:val="32"/>
        </w:rPr>
        <w:t>意见</w:t>
      </w:r>
      <w:r>
        <w:rPr>
          <w:rFonts w:hint="eastAsia" w:ascii="CESI仿宋-GB2312" w:hAnsi="CESI仿宋-GB2312" w:eastAsia="CESI仿宋-GB2312" w:cs="CESI仿宋-GB2312"/>
          <w:sz w:val="32"/>
          <w:szCs w:val="32"/>
          <w:lang w:eastAsia="zh-CN"/>
        </w:rPr>
        <w:t>，复核意见中需对</w:t>
      </w:r>
      <w:r>
        <w:rPr>
          <w:rFonts w:hint="eastAsia" w:ascii="CESI仿宋-GB2312" w:hAnsi="CESI仿宋-GB2312" w:eastAsia="CESI仿宋-GB2312" w:cs="CESI仿宋-GB2312"/>
          <w:sz w:val="32"/>
          <w:szCs w:val="32"/>
        </w:rPr>
        <w:t>检验方法的</w:t>
      </w:r>
      <w:r>
        <w:rPr>
          <w:rFonts w:hint="eastAsia" w:ascii="CESI仿宋-GB2312" w:hAnsi="CESI仿宋-GB2312" w:eastAsia="CESI仿宋-GB2312" w:cs="CESI仿宋-GB2312"/>
          <w:sz w:val="32"/>
          <w:szCs w:val="32"/>
          <w:lang w:eastAsia="zh-CN"/>
        </w:rPr>
        <w:t>专属</w:t>
      </w:r>
      <w:r>
        <w:rPr>
          <w:rFonts w:hint="eastAsia" w:ascii="CESI仿宋-GB2312" w:hAnsi="CESI仿宋-GB2312" w:eastAsia="CESI仿宋-GB2312" w:cs="CESI仿宋-GB2312"/>
          <w:sz w:val="32"/>
          <w:szCs w:val="32"/>
        </w:rPr>
        <w:t>性、</w:t>
      </w:r>
      <w:r>
        <w:rPr>
          <w:rFonts w:hint="eastAsia" w:ascii="CESI仿宋-GB2312" w:hAnsi="CESI仿宋-GB2312" w:eastAsia="CESI仿宋-GB2312" w:cs="CESI仿宋-GB2312"/>
          <w:sz w:val="32"/>
          <w:szCs w:val="32"/>
          <w:lang w:eastAsia="zh-CN"/>
        </w:rPr>
        <w:t>准确性、灵敏度、</w:t>
      </w:r>
      <w:r>
        <w:rPr>
          <w:rFonts w:hint="eastAsia" w:ascii="CESI仿宋-GB2312" w:hAnsi="CESI仿宋-GB2312" w:eastAsia="CESI仿宋-GB2312" w:cs="CESI仿宋-GB2312"/>
          <w:sz w:val="32"/>
          <w:szCs w:val="32"/>
        </w:rPr>
        <w:t>重现性及可行性</w:t>
      </w:r>
      <w:r>
        <w:rPr>
          <w:rFonts w:hint="eastAsia" w:ascii="CESI仿宋-GB2312" w:hAnsi="CESI仿宋-GB2312" w:eastAsia="CESI仿宋-GB2312" w:cs="CESI仿宋-GB2312"/>
          <w:sz w:val="32"/>
          <w:szCs w:val="32"/>
          <w:lang w:eastAsia="zh-CN"/>
        </w:rPr>
        <w:t>等</w:t>
      </w:r>
      <w:r>
        <w:rPr>
          <w:rFonts w:hint="eastAsia" w:ascii="CESI仿宋-GB2312" w:hAnsi="CESI仿宋-GB2312" w:eastAsia="CESI仿宋-GB2312" w:cs="CESI仿宋-GB2312"/>
          <w:sz w:val="32"/>
          <w:szCs w:val="32"/>
        </w:rPr>
        <w:t>作出评价</w:t>
      </w:r>
      <w:r>
        <w:rPr>
          <w:rFonts w:hint="eastAsia" w:ascii="CESI仿宋-GB2312" w:hAnsi="CESI仿宋-GB2312" w:eastAsia="CESI仿宋-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书宋_GBK" w:hAnsi="方正书宋_GBK" w:eastAsia="方正书宋_GBK" w:cs="方正书宋_GBK"/>
          <w:b/>
          <w:bCs/>
          <w:sz w:val="32"/>
          <w:szCs w:val="32"/>
          <w:lang w:val="en-US" w:eastAsia="zh-CN"/>
        </w:rPr>
      </w:pPr>
      <w:r>
        <w:rPr>
          <w:rFonts w:hint="eastAsia" w:ascii="方正书宋_GBK" w:hAnsi="方正书宋_GBK" w:eastAsia="方正书宋_GBK" w:cs="方正书宋_GBK"/>
          <w:b/>
          <w:bCs/>
          <w:sz w:val="32"/>
          <w:szCs w:val="32"/>
          <w:lang w:val="en-US" w:eastAsia="zh-CN"/>
        </w:rPr>
        <w:t>2  复核的资料和样品要求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起草单位提供的技术资料</w:t>
      </w:r>
      <w:r>
        <w:rPr>
          <w:rFonts w:hint="eastAsia" w:ascii="CESI仿宋-GB2312" w:hAnsi="CESI仿宋-GB2312" w:eastAsia="CESI仿宋-GB2312" w:cs="CESI仿宋-GB2312"/>
          <w:sz w:val="32"/>
          <w:szCs w:val="32"/>
          <w:lang w:val="en-US" w:eastAsia="zh-CN"/>
        </w:rPr>
        <w:t>包括</w:t>
      </w:r>
      <w:r>
        <w:rPr>
          <w:rFonts w:hint="eastAsia" w:ascii="CESI仿宋-GB2312" w:hAnsi="CESI仿宋-GB2312" w:eastAsia="CESI仿宋-GB2312" w:cs="CESI仿宋-GB2312"/>
          <w:sz w:val="32"/>
          <w:szCs w:val="32"/>
          <w:lang w:val="en-US" w:eastAsia="zh-CN"/>
        </w:rPr>
        <w:t>请复核公文、质量标准草案、起草说明、复核用样品检验</w:t>
      </w:r>
      <w:r>
        <w:rPr>
          <w:rFonts w:hint="eastAsia" w:ascii="CESI仿宋-GB2312" w:hAnsi="CESI仿宋-GB2312" w:eastAsia="CESI仿宋-GB2312" w:cs="CESI仿宋-GB2312"/>
          <w:sz w:val="32"/>
          <w:szCs w:val="32"/>
          <w:lang w:val="en-US" w:eastAsia="zh-CN"/>
        </w:rPr>
        <w:t>报告书</w:t>
      </w:r>
      <w:r>
        <w:rPr>
          <w:rFonts w:hint="eastAsia" w:ascii="CESI仿宋-GB2312" w:hAnsi="CESI仿宋-GB2312" w:eastAsia="CESI仿宋-GB2312" w:cs="CESI仿宋-GB2312"/>
          <w:sz w:val="32"/>
          <w:szCs w:val="32"/>
          <w:lang w:val="en-US" w:eastAsia="zh-CN"/>
        </w:rPr>
        <w:t>、复核用样品、复核用对照物质等，确认上述资料完整并基本符合起草技术要求后，安排实验复核工作。否则，应向起草单位提出补充资料或退回的要求。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供质量标准复核用样品应具有代表性，一般不得少于3批次，样品量应为一次检验用量的3倍。样品应包装完整，有完整标签，无正规标签的样品，必需贴有临时标签。标签内容至少包括：检品名称、生产日期、生产单位等；有特殊储存条件要求的，标签上需注明储存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复核用对照物质，如为中国食品药品检定研究院能提供的品种由复核</w:t>
      </w:r>
      <w:r>
        <w:rPr>
          <w:rFonts w:hint="eastAsia" w:ascii="CESI仿宋-GB2312" w:hAnsi="CESI仿宋-GB2312" w:eastAsia="CESI仿宋-GB2312" w:cs="CESI仿宋-GB2312"/>
          <w:sz w:val="32"/>
          <w:szCs w:val="32"/>
          <w:lang w:val="en-US" w:eastAsia="zh-CN"/>
        </w:rPr>
        <w:t>单位</w:t>
      </w:r>
      <w:r>
        <w:rPr>
          <w:rFonts w:hint="eastAsia" w:ascii="CESI仿宋-GB2312" w:hAnsi="CESI仿宋-GB2312" w:eastAsia="CESI仿宋-GB2312" w:cs="CESI仿宋-GB2312"/>
          <w:sz w:val="32"/>
          <w:szCs w:val="32"/>
          <w:lang w:val="en-US" w:eastAsia="zh-CN"/>
        </w:rPr>
        <w:t>自行购买。如是新增对照物质，由起草单位提供给复核所，并提供新增对照物质相应的技术资料。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质量标准正文应按《中国药典》体例格式的要求编写，质量标准起草说明应对标准中所收项目的内容分别进行说明。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书宋_GBK" w:hAnsi="方正书宋_GBK" w:eastAsia="方正书宋_GBK" w:cs="方正书宋_GBK"/>
          <w:b/>
          <w:bCs/>
          <w:sz w:val="32"/>
          <w:szCs w:val="32"/>
          <w:lang w:val="en-US" w:eastAsia="zh-CN"/>
        </w:rPr>
      </w:pPr>
      <w:bookmarkStart w:id="0" w:name="_GoBack"/>
      <w:r>
        <w:rPr>
          <w:rFonts w:hint="eastAsia" w:ascii="方正书宋_GBK" w:hAnsi="方正书宋_GBK" w:eastAsia="方正书宋_GBK" w:cs="方正书宋_GBK"/>
          <w:b/>
          <w:bCs/>
          <w:sz w:val="32"/>
          <w:szCs w:val="32"/>
          <w:lang w:val="en-US" w:eastAsia="zh-CN"/>
        </w:rPr>
        <w:t>3  复核的技术要求</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标准复核工作分文字审核和实验复核两部分。复核工作应关注标准整体的科学性，重点包括：</w:t>
      </w:r>
      <w:r>
        <w:rPr>
          <w:rFonts w:hint="eastAsia" w:ascii="CESI仿宋-GB2312" w:hAnsi="CESI仿宋-GB2312" w:eastAsia="CESI仿宋-GB2312" w:cs="CESI仿宋-GB2312"/>
          <w:sz w:val="32"/>
          <w:szCs w:val="32"/>
          <w:lang w:val="en-US" w:eastAsia="zh-CN"/>
        </w:rPr>
        <w:t>①</w:t>
      </w:r>
      <w:r>
        <w:rPr>
          <w:rFonts w:hint="eastAsia" w:ascii="CESI仿宋-GB2312" w:hAnsi="CESI仿宋-GB2312" w:eastAsia="CESI仿宋-GB2312" w:cs="CESI仿宋-GB2312"/>
          <w:sz w:val="32"/>
          <w:szCs w:val="32"/>
          <w:lang w:val="en-US" w:eastAsia="zh-CN"/>
        </w:rPr>
        <w:t>项目设置的完整性；</w:t>
      </w:r>
      <w:r>
        <w:rPr>
          <w:rFonts w:hint="eastAsia" w:ascii="CESI仿宋-GB2312" w:hAnsi="CESI仿宋-GB2312" w:eastAsia="CESI仿宋-GB2312" w:cs="CESI仿宋-GB2312"/>
          <w:sz w:val="32"/>
          <w:szCs w:val="32"/>
          <w:lang w:val="en-US" w:eastAsia="zh-CN"/>
        </w:rPr>
        <w:t>②</w:t>
      </w:r>
      <w:r>
        <w:rPr>
          <w:rFonts w:hint="eastAsia" w:ascii="CESI仿宋-GB2312" w:hAnsi="CESI仿宋-GB2312" w:eastAsia="CESI仿宋-GB2312" w:cs="CESI仿宋-GB2312"/>
          <w:sz w:val="32"/>
          <w:szCs w:val="32"/>
          <w:lang w:val="en-US" w:eastAsia="zh-CN"/>
        </w:rPr>
        <w:t>项目增修订的必要性；</w:t>
      </w:r>
      <w:r>
        <w:rPr>
          <w:rFonts w:hint="eastAsia" w:ascii="CESI仿宋-GB2312" w:hAnsi="CESI仿宋-GB2312" w:eastAsia="CESI仿宋-GB2312" w:cs="CESI仿宋-GB2312"/>
          <w:sz w:val="32"/>
          <w:szCs w:val="32"/>
          <w:lang w:val="en-US" w:eastAsia="zh-CN"/>
        </w:rPr>
        <w:t>③</w:t>
      </w:r>
      <w:r>
        <w:rPr>
          <w:rFonts w:hint="eastAsia" w:ascii="CESI仿宋-GB2312" w:hAnsi="CESI仿宋-GB2312" w:eastAsia="CESI仿宋-GB2312" w:cs="CESI仿宋-GB2312"/>
          <w:sz w:val="32"/>
          <w:szCs w:val="32"/>
          <w:lang w:val="en-US" w:eastAsia="zh-CN"/>
        </w:rPr>
        <w:t>方法的可操作性；</w:t>
      </w:r>
      <w:r>
        <w:rPr>
          <w:rFonts w:hint="eastAsia" w:ascii="CESI仿宋-GB2312" w:hAnsi="CESI仿宋-GB2312" w:eastAsia="CESI仿宋-GB2312" w:cs="CESI仿宋-GB2312"/>
          <w:sz w:val="32"/>
          <w:szCs w:val="32"/>
          <w:lang w:val="en-US" w:eastAsia="zh-CN"/>
        </w:rPr>
        <w:t>④</w:t>
      </w:r>
      <w:r>
        <w:rPr>
          <w:rFonts w:hint="eastAsia" w:ascii="CESI仿宋-GB2312" w:hAnsi="CESI仿宋-GB2312" w:eastAsia="CESI仿宋-GB2312" w:cs="CESI仿宋-GB2312"/>
          <w:sz w:val="32"/>
          <w:szCs w:val="32"/>
          <w:lang w:val="en-US" w:eastAsia="zh-CN"/>
        </w:rPr>
        <w:t>限度的合理性等。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复核试验应按照《中国药典》</w:t>
      </w:r>
      <w:r>
        <w:rPr>
          <w:rFonts w:hint="eastAsia" w:ascii="CESI仿宋-GB2312" w:hAnsi="CESI仿宋-GB2312" w:eastAsia="CESI仿宋-GB2312" w:cs="CESI仿宋-GB2312"/>
          <w:sz w:val="32"/>
          <w:szCs w:val="32"/>
          <w:lang w:val="en-US" w:eastAsia="zh-CN"/>
        </w:rPr>
        <w:t>四</w:t>
      </w:r>
      <w:r>
        <w:rPr>
          <w:rFonts w:hint="eastAsia" w:ascii="CESI仿宋-GB2312" w:hAnsi="CESI仿宋-GB2312" w:eastAsia="CESI仿宋-GB2312" w:cs="CESI仿宋-GB2312"/>
          <w:sz w:val="32"/>
          <w:szCs w:val="32"/>
          <w:lang w:val="en-US" w:eastAsia="zh-CN"/>
        </w:rPr>
        <w:t>部</w:t>
      </w:r>
      <w:r>
        <w:rPr>
          <w:rFonts w:hint="eastAsia" w:ascii="CESI仿宋-GB2312" w:hAnsi="CESI仿宋-GB2312" w:eastAsia="CESI仿宋-GB2312" w:cs="CESI仿宋-GB2312"/>
          <w:sz w:val="32"/>
          <w:szCs w:val="32"/>
          <w:lang w:val="en-US" w:eastAsia="zh-CN"/>
        </w:rPr>
        <w:t>附录</w:t>
      </w:r>
      <w:r>
        <w:rPr>
          <w:rFonts w:hint="eastAsia" w:ascii="CESI仿宋-GB2312" w:hAnsi="CESI仿宋-GB2312" w:eastAsia="CESI仿宋-GB2312" w:cs="CESI仿宋-GB2312"/>
          <w:sz w:val="32"/>
          <w:szCs w:val="32"/>
          <w:lang w:val="en-US" w:eastAsia="zh-CN"/>
        </w:rPr>
        <w:t>和</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中国药品检验标准操作规范》规定的技术要求进行。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w:t>
      </w:r>
      <w:r>
        <w:rPr>
          <w:rFonts w:hint="eastAsia" w:ascii="CESI仿宋-GB2312" w:hAnsi="CESI仿宋-GB2312" w:eastAsia="CESI仿宋-GB2312" w:cs="CESI仿宋-GB2312"/>
          <w:b/>
          <w:bCs/>
          <w:sz w:val="32"/>
          <w:szCs w:val="32"/>
          <w:lang w:val="en-US" w:eastAsia="zh-CN"/>
        </w:rPr>
        <w:t xml:space="preserve">1  </w:t>
      </w:r>
      <w:r>
        <w:rPr>
          <w:rFonts w:hint="eastAsia" w:ascii="CESI仿宋-GB2312" w:hAnsi="CESI仿宋-GB2312" w:eastAsia="CESI仿宋-GB2312" w:cs="CESI仿宋-GB2312"/>
          <w:b/>
          <w:bCs/>
          <w:sz w:val="32"/>
          <w:szCs w:val="32"/>
          <w:lang w:val="en-US" w:eastAsia="zh-CN"/>
        </w:rPr>
        <w:t>性状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考察标准草案中描述的性状是否与样品</w:t>
      </w:r>
      <w:r>
        <w:rPr>
          <w:rFonts w:hint="eastAsia" w:ascii="CESI仿宋-GB2312" w:hAnsi="CESI仿宋-GB2312" w:eastAsia="CESI仿宋-GB2312" w:cs="CESI仿宋-GB2312"/>
          <w:sz w:val="32"/>
          <w:szCs w:val="32"/>
          <w:lang w:val="en-US" w:eastAsia="zh-CN"/>
        </w:rPr>
        <w:t>吻合</w:t>
      </w:r>
      <w:r>
        <w:rPr>
          <w:rFonts w:hint="eastAsia" w:ascii="CESI仿宋-GB2312" w:hAnsi="CESI仿宋-GB2312" w:eastAsia="CESI仿宋-GB2312" w:cs="CESI仿宋-GB2312"/>
          <w:sz w:val="32"/>
          <w:szCs w:val="32"/>
          <w:lang w:val="en-US" w:eastAsia="zh-CN"/>
        </w:rPr>
        <w:t>。性状中的颜色描述可规定一定的幅度范围</w:t>
      </w:r>
      <w:r>
        <w:rPr>
          <w:rFonts w:hint="eastAsia" w:ascii="CESI仿宋-GB2312" w:hAnsi="CESI仿宋-GB2312" w:eastAsia="CESI仿宋-GB2312" w:cs="CESI仿宋-GB2312"/>
          <w:sz w:val="32"/>
          <w:szCs w:val="32"/>
          <w:lang w:val="en-US" w:eastAsia="zh-CN"/>
        </w:rPr>
        <w:t>，但一定要慎重，应充分考虑颜色与其物质基础的相关性</w:t>
      </w:r>
      <w:r>
        <w:rPr>
          <w:rFonts w:hint="eastAsia" w:ascii="CESI仿宋-GB2312" w:hAnsi="CESI仿宋-GB2312" w:eastAsia="CESI仿宋-GB2312" w:cs="CESI仿宋-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化学药品的</w:t>
      </w:r>
      <w:r>
        <w:rPr>
          <w:rFonts w:hint="eastAsia" w:ascii="CESI仿宋-GB2312" w:hAnsi="CESI仿宋-GB2312" w:eastAsia="CESI仿宋-GB2312" w:cs="CESI仿宋-GB2312"/>
          <w:sz w:val="32"/>
          <w:szCs w:val="32"/>
          <w:lang w:val="en-US" w:eastAsia="zh-CN"/>
        </w:rPr>
        <w:t>溶解度、相对密度、折光率、比旋度、熔点等理化常数的复核数据应在规定的范围内。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b/>
          <w:bCs/>
          <w:sz w:val="32"/>
          <w:szCs w:val="32"/>
          <w:lang w:val="en-US" w:eastAsia="zh-CN"/>
        </w:rPr>
        <w:t>鉴别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考察设立的鉴别项目是否具有专属性和良好的重现性。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.2.1</w:t>
      </w:r>
      <w:r>
        <w:rPr>
          <w:rFonts w:hint="eastAsia" w:ascii="CESI仿宋-GB2312" w:hAnsi="CESI仿宋-GB2312" w:eastAsia="CESI仿宋-GB2312" w:cs="CESI仿宋-GB2312"/>
          <w:b/>
          <w:bCs/>
          <w:sz w:val="32"/>
          <w:szCs w:val="32"/>
          <w:lang w:val="en-US" w:eastAsia="zh-CN"/>
        </w:rPr>
        <w:t xml:space="preserve">  化学反应</w:t>
      </w:r>
      <w:r>
        <w:rPr>
          <w:rFonts w:hint="eastAsia" w:ascii="CESI仿宋-GB2312" w:hAnsi="CESI仿宋-GB2312" w:eastAsia="CESI仿宋-GB2312" w:cs="CESI仿宋-GB2312"/>
          <w:sz w:val="32"/>
          <w:szCs w:val="32"/>
          <w:lang w:val="en-US" w:eastAsia="zh-CN"/>
        </w:rPr>
        <w:t xml:space="preserve">  包括各类沉淀反应、颜色反应或荧光颜色反应、气体反应等。</w:t>
      </w:r>
      <w:r>
        <w:rPr>
          <w:rFonts w:hint="eastAsia" w:ascii="CESI仿宋-GB2312" w:hAnsi="CESI仿宋-GB2312" w:eastAsia="CESI仿宋-GB2312" w:cs="CESI仿宋-GB2312"/>
          <w:sz w:val="32"/>
          <w:szCs w:val="32"/>
          <w:lang w:val="en-US" w:eastAsia="zh-CN"/>
        </w:rPr>
        <w:t>反应应灵敏，易于辨别。考察供试品和试剂、试药的取用量（或浓度）及所需的器皿、温度条件等是否适宜，供试品处理方法是否</w:t>
      </w:r>
      <w:r>
        <w:rPr>
          <w:rFonts w:hint="eastAsia" w:ascii="CESI仿宋-GB2312" w:hAnsi="CESI仿宋-GB2312" w:eastAsia="CESI仿宋-GB2312" w:cs="CESI仿宋-GB2312"/>
          <w:sz w:val="32"/>
          <w:szCs w:val="32"/>
          <w:lang w:val="en-US" w:eastAsia="zh-CN"/>
        </w:rPr>
        <w:t>合</w:t>
      </w:r>
      <w:r>
        <w:rPr>
          <w:rFonts w:hint="eastAsia" w:ascii="CESI仿宋-GB2312" w:hAnsi="CESI仿宋-GB2312" w:eastAsia="CESI仿宋-GB2312" w:cs="CESI仿宋-GB2312"/>
          <w:sz w:val="32"/>
          <w:szCs w:val="32"/>
          <w:lang w:val="en-US" w:eastAsia="zh-CN"/>
        </w:rPr>
        <w:t>理、简便，是否有假阳性干扰。应考察各厂家辅料对化学反应的影响、反应结果判断的难易及现象（如</w:t>
      </w:r>
      <w:r>
        <w:rPr>
          <w:rFonts w:hint="eastAsia" w:ascii="CESI仿宋-GB2312" w:hAnsi="CESI仿宋-GB2312" w:eastAsia="CESI仿宋-GB2312" w:cs="CESI仿宋-GB2312"/>
          <w:sz w:val="32"/>
          <w:szCs w:val="32"/>
          <w:lang w:val="en-US" w:eastAsia="zh-CN"/>
        </w:rPr>
        <w:t>颜</w:t>
      </w:r>
      <w:r>
        <w:rPr>
          <w:rFonts w:hint="eastAsia" w:ascii="CESI仿宋-GB2312" w:hAnsi="CESI仿宋-GB2312" w:eastAsia="CESI仿宋-GB2312" w:cs="CESI仿宋-GB2312"/>
          <w:sz w:val="32"/>
          <w:szCs w:val="32"/>
          <w:lang w:val="en-US" w:eastAsia="zh-CN"/>
        </w:rPr>
        <w:t>色)的差别。对专属性较差、需特殊试剂和试药，或可以其他鉴别方法取代的，应建议删除。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lang w:val="en-US" w:eastAsia="zh-CN"/>
        </w:rPr>
        <w:t xml:space="preserve">2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b/>
          <w:bCs/>
          <w:sz w:val="32"/>
          <w:szCs w:val="32"/>
          <w:lang w:val="en-US" w:eastAsia="zh-CN"/>
        </w:rPr>
        <w:t>薄层色谱法</w:t>
      </w:r>
      <w:r>
        <w:rPr>
          <w:rFonts w:hint="eastAsia" w:ascii="CESI仿宋-GB2312" w:hAnsi="CESI仿宋-GB2312" w:eastAsia="CESI仿宋-GB2312" w:cs="CESI仿宋-GB2312"/>
          <w:sz w:val="32"/>
          <w:szCs w:val="32"/>
          <w:lang w:val="en-US" w:eastAsia="zh-CN"/>
        </w:rPr>
        <w:t xml:space="preserve"> 考察供试品取样量、制备方法是否合理；对照品（或标准品）配制溶剂、浓度是否适</w:t>
      </w:r>
      <w:r>
        <w:rPr>
          <w:rFonts w:hint="eastAsia" w:ascii="CESI仿宋-GB2312" w:hAnsi="CESI仿宋-GB2312" w:eastAsia="CESI仿宋-GB2312" w:cs="CESI仿宋-GB2312"/>
          <w:sz w:val="32"/>
          <w:szCs w:val="32"/>
          <w:lang w:val="en-US" w:eastAsia="zh-CN"/>
        </w:rPr>
        <w:t>宜；</w:t>
      </w:r>
      <w:r>
        <w:rPr>
          <w:rFonts w:hint="eastAsia" w:ascii="CESI仿宋-GB2312" w:hAnsi="CESI仿宋-GB2312" w:eastAsia="CESI仿宋-GB2312" w:cs="CESI仿宋-GB2312"/>
          <w:sz w:val="32"/>
          <w:szCs w:val="32"/>
          <w:lang w:val="en-US" w:eastAsia="zh-CN"/>
        </w:rPr>
        <w:t>固定相、展开剂、点样量、显色条件和检视方法是否适宜；色谱分离是否良好，斑点是否清晰</w:t>
      </w:r>
      <w:r>
        <w:rPr>
          <w:rFonts w:hint="eastAsia" w:ascii="CESI仿宋-GB2312" w:hAnsi="CESI仿宋-GB2312" w:eastAsia="CESI仿宋-GB2312" w:cs="CESI仿宋-GB2312"/>
          <w:sz w:val="32"/>
          <w:szCs w:val="32"/>
          <w:lang w:val="en-US" w:eastAsia="zh-CN"/>
        </w:rPr>
        <w:t>；供试品</w:t>
      </w:r>
      <w:r>
        <w:rPr>
          <w:rFonts w:hint="eastAsia" w:ascii="CESI仿宋-GB2312" w:hAnsi="CESI仿宋-GB2312" w:eastAsia="CESI仿宋-GB2312" w:cs="CESI仿宋-GB2312"/>
          <w:sz w:val="32"/>
          <w:szCs w:val="32"/>
          <w:lang w:val="en-US" w:eastAsia="zh-CN"/>
        </w:rPr>
        <w:t>和对照物质的色谱特征是否一致；方法是否具有专属性(必要时，采用阴性对照进行验证)。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lang w:val="en-US" w:eastAsia="zh-CN"/>
        </w:rPr>
        <w:t xml:space="preserve">3  </w:t>
      </w:r>
      <w:r>
        <w:rPr>
          <w:rFonts w:hint="eastAsia" w:ascii="CESI仿宋-GB2312" w:hAnsi="CESI仿宋-GB2312" w:eastAsia="CESI仿宋-GB2312" w:cs="CESI仿宋-GB2312"/>
          <w:b/>
          <w:bCs/>
          <w:sz w:val="32"/>
          <w:szCs w:val="32"/>
          <w:lang w:val="en-US" w:eastAsia="zh-CN"/>
        </w:rPr>
        <w:t>气相色谱和高效液相色谱法</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一般多用于制剂，特别是检查或含量测定项下已采用色谱法，可附带</w:t>
      </w:r>
      <w:r>
        <w:rPr>
          <w:rFonts w:hint="eastAsia" w:ascii="CESI仿宋-GB2312" w:hAnsi="CESI仿宋-GB2312" w:eastAsia="CESI仿宋-GB2312" w:cs="CESI仿宋-GB2312"/>
          <w:sz w:val="32"/>
          <w:szCs w:val="32"/>
          <w:lang w:val="en-US" w:eastAsia="zh-CN"/>
        </w:rPr>
        <w:t>引用</w:t>
      </w:r>
      <w:r>
        <w:rPr>
          <w:rFonts w:hint="eastAsia" w:ascii="CESI仿宋-GB2312" w:hAnsi="CESI仿宋-GB2312" w:eastAsia="CESI仿宋-GB2312" w:cs="CESI仿宋-GB2312"/>
          <w:sz w:val="32"/>
          <w:szCs w:val="32"/>
          <w:lang w:val="en-US" w:eastAsia="zh-CN"/>
        </w:rPr>
        <w:t>。考察供试品制备方法是否合理，供试</w:t>
      </w:r>
      <w:r>
        <w:rPr>
          <w:rFonts w:hint="eastAsia" w:ascii="CESI仿宋-GB2312" w:hAnsi="CESI仿宋-GB2312" w:eastAsia="CESI仿宋-GB2312" w:cs="CESI仿宋-GB2312"/>
          <w:sz w:val="32"/>
          <w:szCs w:val="32"/>
          <w:lang w:val="en-US" w:eastAsia="zh-CN"/>
        </w:rPr>
        <w:t>液</w:t>
      </w:r>
      <w:r>
        <w:rPr>
          <w:rFonts w:hint="eastAsia" w:ascii="CESI仿宋-GB2312" w:hAnsi="CESI仿宋-GB2312" w:eastAsia="CESI仿宋-GB2312" w:cs="CESI仿宋-GB2312"/>
          <w:sz w:val="32"/>
          <w:szCs w:val="32"/>
          <w:lang w:val="en-US" w:eastAsia="zh-CN"/>
        </w:rPr>
        <w:t>进样量、色谱条件(含色谱柱种类、柱温、流速、梯度、流动相组成及比例、检测器类型和参数)、鉴别成分峰的保留时间是否适宜，色谱分离是否良好，方法是否</w:t>
      </w:r>
      <w:r>
        <w:rPr>
          <w:rFonts w:hint="eastAsia" w:ascii="CESI仿宋-GB2312" w:hAnsi="CESI仿宋-GB2312" w:eastAsia="CESI仿宋-GB2312" w:cs="CESI仿宋-GB2312"/>
          <w:sz w:val="32"/>
          <w:szCs w:val="32"/>
          <w:lang w:val="en-US" w:eastAsia="zh-CN"/>
        </w:rPr>
        <w:t>具</w:t>
      </w:r>
      <w:r>
        <w:rPr>
          <w:rFonts w:hint="eastAsia" w:ascii="CESI仿宋-GB2312" w:hAnsi="CESI仿宋-GB2312" w:eastAsia="CESI仿宋-GB2312" w:cs="CESI仿宋-GB2312"/>
          <w:sz w:val="32"/>
          <w:szCs w:val="32"/>
          <w:lang w:val="en-US" w:eastAsia="zh-CN"/>
        </w:rPr>
        <w:t>有专属性。应关注方法的耐用性。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.2.</w:t>
      </w:r>
      <w:r>
        <w:rPr>
          <w:rFonts w:hint="eastAsia" w:ascii="CESI仿宋-GB2312" w:hAnsi="CESI仿宋-GB2312" w:eastAsia="CESI仿宋-GB2312" w:cs="CESI仿宋-GB2312"/>
          <w:b/>
          <w:bCs/>
          <w:sz w:val="32"/>
          <w:szCs w:val="32"/>
          <w:lang w:val="en-US" w:eastAsia="zh-CN"/>
        </w:rPr>
        <w:t xml:space="preserve">4  </w:t>
      </w:r>
      <w:r>
        <w:rPr>
          <w:rFonts w:hint="eastAsia" w:ascii="CESI仿宋-GB2312" w:hAnsi="CESI仿宋-GB2312" w:eastAsia="CESI仿宋-GB2312" w:cs="CESI仿宋-GB2312"/>
          <w:b/>
          <w:bCs/>
          <w:sz w:val="32"/>
          <w:szCs w:val="32"/>
          <w:lang w:val="en-US" w:eastAsia="zh-CN"/>
        </w:rPr>
        <w:t>紫外光谱法</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考察供试品、对照品的取用量、浓度等是否适宜，鉴别参数</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例如，紫外光谱的最大</w:t>
      </w:r>
      <w:r>
        <w:rPr>
          <w:rFonts w:hint="eastAsia" w:ascii="CESI仿宋-GB2312" w:hAnsi="CESI仿宋-GB2312" w:eastAsia="CESI仿宋-GB2312" w:cs="CESI仿宋-GB2312"/>
          <w:sz w:val="32"/>
          <w:szCs w:val="32"/>
          <w:lang w:val="en-US" w:eastAsia="zh-CN"/>
        </w:rPr>
        <w:t>吸</w:t>
      </w:r>
      <w:r>
        <w:rPr>
          <w:rFonts w:hint="eastAsia" w:ascii="CESI仿宋-GB2312" w:hAnsi="CESI仿宋-GB2312" w:eastAsia="CESI仿宋-GB2312" w:cs="CESI仿宋-GB2312"/>
          <w:sz w:val="32"/>
          <w:szCs w:val="32"/>
          <w:lang w:val="en-US" w:eastAsia="zh-CN"/>
        </w:rPr>
        <w:t>收峰或最小吸收峰波长、吸光度比值等</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确定是否合理；方法是否具有专属性。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.2.5</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红外光谱法</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考察不同企业产品图谱的一致性。对于具有同质异晶现象的药品，应选用有效晶型的图谱，或分别与同晶型对照品/光谱比较；晶型不一致，需要转晶的，应规定转晶条件，给出处理方法和重晶所用溶剂，考察转晶条件的重现性；多组分药物，或存在多晶现象而又无可重复转晶方法的品种，应</w:t>
      </w:r>
      <w:r>
        <w:rPr>
          <w:rFonts w:hint="eastAsia" w:ascii="CESI仿宋-GB2312" w:hAnsi="CESI仿宋-GB2312" w:eastAsia="CESI仿宋-GB2312" w:cs="CESI仿宋-GB2312"/>
          <w:sz w:val="32"/>
          <w:szCs w:val="32"/>
          <w:lang w:val="en-US" w:eastAsia="zh-CN"/>
        </w:rPr>
        <w:t>避</w:t>
      </w:r>
      <w:r>
        <w:rPr>
          <w:rFonts w:hint="eastAsia" w:ascii="CESI仿宋-GB2312" w:hAnsi="CESI仿宋-GB2312" w:eastAsia="CESI仿宋-GB2312" w:cs="CESI仿宋-GB2312"/>
          <w:sz w:val="32"/>
          <w:szCs w:val="32"/>
          <w:lang w:val="en-US" w:eastAsia="zh-CN"/>
        </w:rPr>
        <w:t>免采用本法作鉴别。除特殊情况外，一般采用对照图谱。对于制剂的红外光谱，应考察样品处理方法对图谱重现性的影响以及特征波长或特征波长范围选择的合理性。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2.6</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X射线衍射法</w:t>
      </w:r>
      <w:r>
        <w:rPr>
          <w:rFonts w:hint="eastAsia" w:ascii="CESI仿宋-GB2312" w:hAnsi="CESI仿宋-GB2312" w:eastAsia="CESI仿宋-GB2312" w:cs="CESI仿宋-GB2312"/>
          <w:sz w:val="32"/>
          <w:szCs w:val="32"/>
          <w:lang w:val="en-US" w:eastAsia="zh-CN"/>
        </w:rPr>
        <w:t xml:space="preserve"> 主要用于多晶型样品中对有效晶型的控制。考察不同样品特征谱线的重现性。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 xml:space="preserve">.3 </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有特殊限量规定和通则外检查项目的按标准草案方法进行试验，考察方法的科学性与可操作性及限度的合理性。其余按《中国药典》</w:t>
      </w:r>
      <w:r>
        <w:rPr>
          <w:rFonts w:hint="eastAsia" w:ascii="CESI仿宋-GB2312" w:hAnsi="CESI仿宋-GB2312" w:eastAsia="CESI仿宋-GB2312" w:cs="CESI仿宋-GB2312"/>
          <w:sz w:val="32"/>
          <w:szCs w:val="32"/>
          <w:lang w:val="en-US" w:eastAsia="zh-CN"/>
        </w:rPr>
        <w:t>四部</w:t>
      </w:r>
      <w:r>
        <w:rPr>
          <w:rFonts w:hint="eastAsia" w:ascii="CESI仿宋-GB2312" w:hAnsi="CESI仿宋-GB2312" w:eastAsia="CESI仿宋-GB2312" w:cs="CESI仿宋-GB2312"/>
          <w:sz w:val="32"/>
          <w:szCs w:val="32"/>
          <w:lang w:val="en-US" w:eastAsia="zh-CN"/>
        </w:rPr>
        <w:t>规定的方法实验复核，并考察限度的合理性。复核结果应在限度范围内。现对主要项目的复核要求表述如下。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 xml:space="preserve">.3.1 </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溶液的澄清度与颜色</w:t>
      </w:r>
      <w:r>
        <w:rPr>
          <w:rFonts w:hint="eastAsia" w:ascii="CESI仿宋-GB2312" w:hAnsi="CESI仿宋-GB2312" w:eastAsia="CESI仿宋-GB2312" w:cs="CESI仿宋-GB2312"/>
          <w:sz w:val="32"/>
          <w:szCs w:val="32"/>
          <w:lang w:val="en-US" w:eastAsia="zh-CN"/>
        </w:rPr>
        <w:t xml:space="preserve"> 考察溶液的浓度是否合适，颜色与澄清度的限度设置是否合理，考虑溶液颜色与性状描述的匹配性。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.3.2</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b/>
          <w:bCs/>
          <w:sz w:val="32"/>
          <w:szCs w:val="32"/>
          <w:lang w:val="en-US" w:eastAsia="zh-CN"/>
        </w:rPr>
        <w:t>干燥失重</w:t>
      </w:r>
      <w:r>
        <w:rPr>
          <w:rFonts w:hint="eastAsia" w:ascii="CESI仿宋-GB2312" w:hAnsi="CESI仿宋-GB2312" w:eastAsia="CESI仿宋-GB2312" w:cs="CESI仿宋-GB2312"/>
          <w:sz w:val="32"/>
          <w:szCs w:val="32"/>
          <w:lang w:val="en-US" w:eastAsia="zh-CN"/>
        </w:rPr>
        <w:t xml:space="preserve"> 考察干燥条件选择的科学性与限度设置的合理性，如考察有效成分在干燥条件下是否会发生降解，水分或特定溶剂能否完全失重等等。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.3.3</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 xml:space="preserve"> 有关物质</w:t>
      </w:r>
      <w:r>
        <w:rPr>
          <w:rFonts w:hint="eastAsia" w:ascii="CESI仿宋-GB2312" w:hAnsi="CESI仿宋-GB2312" w:eastAsia="CESI仿宋-GB2312" w:cs="CESI仿宋-GB2312"/>
          <w:sz w:val="32"/>
          <w:szCs w:val="32"/>
          <w:lang w:val="en-US" w:eastAsia="zh-CN"/>
        </w:rPr>
        <w:t xml:space="preserve"> 一般采用色谱法。复核时主要考察：</w:t>
      </w:r>
      <w:r>
        <w:rPr>
          <w:rFonts w:hint="eastAsia" w:ascii="CESI仿宋-GB2312" w:hAnsi="CESI仿宋-GB2312" w:eastAsia="CESI仿宋-GB2312" w:cs="CESI仿宋-GB2312"/>
          <w:sz w:val="32"/>
          <w:szCs w:val="32"/>
          <w:lang w:val="en-US" w:eastAsia="zh-CN"/>
        </w:rPr>
        <w:t>①</w:t>
      </w:r>
      <w:r>
        <w:rPr>
          <w:rFonts w:hint="eastAsia" w:ascii="CESI仿宋-GB2312" w:hAnsi="CESI仿宋-GB2312" w:eastAsia="CESI仿宋-GB2312" w:cs="CESI仿宋-GB2312"/>
          <w:sz w:val="32"/>
          <w:szCs w:val="32"/>
          <w:lang w:val="en-US" w:eastAsia="zh-CN"/>
        </w:rPr>
        <w:t>供试品溶液制备方法的回收率，保证有效成分与杂质能够充分提取出来</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②</w:t>
      </w:r>
      <w:r>
        <w:rPr>
          <w:rFonts w:hint="eastAsia" w:ascii="CESI仿宋-GB2312" w:hAnsi="CESI仿宋-GB2312" w:eastAsia="CESI仿宋-GB2312" w:cs="CESI仿宋-GB2312"/>
          <w:sz w:val="32"/>
          <w:szCs w:val="32"/>
          <w:lang w:val="en-US" w:eastAsia="zh-CN"/>
        </w:rPr>
        <w:t>用于制备供试品溶液的溶剂选择的合理性，溶剂在提取过程中是否可能造成有</w:t>
      </w:r>
      <w:r>
        <w:rPr>
          <w:rFonts w:hint="eastAsia" w:ascii="CESI仿宋-GB2312" w:hAnsi="CESI仿宋-GB2312" w:eastAsia="CESI仿宋-GB2312" w:cs="CESI仿宋-GB2312"/>
          <w:sz w:val="32"/>
          <w:szCs w:val="32"/>
          <w:lang w:val="en-US" w:eastAsia="zh-CN"/>
        </w:rPr>
        <w:t>效</w:t>
      </w:r>
      <w:r>
        <w:rPr>
          <w:rFonts w:hint="eastAsia" w:ascii="CESI仿宋-GB2312" w:hAnsi="CESI仿宋-GB2312" w:eastAsia="CESI仿宋-GB2312" w:cs="CESI仿宋-GB2312"/>
          <w:sz w:val="32"/>
          <w:szCs w:val="32"/>
          <w:lang w:val="en-US" w:eastAsia="zh-CN"/>
        </w:rPr>
        <w:t>成分的降解：</w:t>
      </w:r>
      <w:r>
        <w:rPr>
          <w:rFonts w:hint="eastAsia" w:ascii="CESI仿宋-GB2312" w:hAnsi="CESI仿宋-GB2312" w:eastAsia="CESI仿宋-GB2312" w:cs="CESI仿宋-GB2312"/>
          <w:sz w:val="32"/>
          <w:szCs w:val="32"/>
          <w:lang w:val="en-US" w:eastAsia="zh-CN"/>
        </w:rPr>
        <w:t>③</w:t>
      </w:r>
      <w:r>
        <w:rPr>
          <w:rFonts w:hint="eastAsia" w:ascii="CESI仿宋-GB2312" w:hAnsi="CESI仿宋-GB2312" w:eastAsia="CESI仿宋-GB2312" w:cs="CESI仿宋-GB2312"/>
          <w:sz w:val="32"/>
          <w:szCs w:val="32"/>
          <w:lang w:val="en-US" w:eastAsia="zh-CN"/>
        </w:rPr>
        <w:t>色谱条件是否使有关物质都能够被洗脱，而且被检测到，且灵敏度能够满足要求（一般情况下，相对于供试品溶液中主成分浓度的0.05%能够被检出</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④</w:t>
      </w:r>
      <w:r>
        <w:rPr>
          <w:rFonts w:hint="eastAsia" w:ascii="CESI仿宋-GB2312" w:hAnsi="CESI仿宋-GB2312" w:eastAsia="CESI仿宋-GB2312" w:cs="CESI仿宋-GB2312"/>
          <w:sz w:val="32"/>
          <w:szCs w:val="32"/>
          <w:lang w:val="en-US" w:eastAsia="zh-CN"/>
        </w:rPr>
        <w:t>色谱条件对于同类型不同牌号色谱柱的</w:t>
      </w:r>
      <w:r>
        <w:rPr>
          <w:rFonts w:hint="eastAsia" w:ascii="CESI仿宋-GB2312" w:hAnsi="CESI仿宋-GB2312" w:eastAsia="CESI仿宋-GB2312" w:cs="CESI仿宋-GB2312"/>
          <w:sz w:val="32"/>
          <w:szCs w:val="32"/>
          <w:lang w:val="en-US" w:eastAsia="zh-CN"/>
        </w:rPr>
        <w:t>耐</w:t>
      </w:r>
      <w:r>
        <w:rPr>
          <w:rFonts w:hint="eastAsia" w:ascii="CESI仿宋-GB2312" w:hAnsi="CESI仿宋-GB2312" w:eastAsia="CESI仿宋-GB2312" w:cs="CESI仿宋-GB2312"/>
          <w:sz w:val="32"/>
          <w:szCs w:val="32"/>
          <w:lang w:val="en-US" w:eastAsia="zh-CN"/>
        </w:rPr>
        <w:t>用性，分离结果的重现性：</w:t>
      </w:r>
      <w:r>
        <w:rPr>
          <w:rFonts w:hint="eastAsia" w:ascii="CESI仿宋-GB2312" w:hAnsi="CESI仿宋-GB2312" w:eastAsia="CESI仿宋-GB2312" w:cs="CESI仿宋-GB2312"/>
          <w:sz w:val="32"/>
          <w:szCs w:val="32"/>
          <w:lang w:val="en-US" w:eastAsia="zh-CN"/>
        </w:rPr>
        <w:t>⑤</w:t>
      </w:r>
      <w:r>
        <w:rPr>
          <w:rFonts w:hint="eastAsia" w:ascii="CESI仿宋-GB2312" w:hAnsi="CESI仿宋-GB2312" w:eastAsia="CESI仿宋-GB2312" w:cs="CESI仿宋-GB2312"/>
          <w:sz w:val="32"/>
          <w:szCs w:val="32"/>
          <w:lang w:val="en-US" w:eastAsia="zh-CN"/>
        </w:rPr>
        <w:t>是否充分考虑了辅料对分离效果及结果判定的影响；</w:t>
      </w:r>
      <w:r>
        <w:rPr>
          <w:rFonts w:hint="eastAsia" w:ascii="CESI仿宋-GB2312" w:hAnsi="CESI仿宋-GB2312" w:eastAsia="CESI仿宋-GB2312" w:cs="CESI仿宋-GB2312"/>
          <w:sz w:val="32"/>
          <w:szCs w:val="32"/>
          <w:lang w:val="en-US" w:eastAsia="zh-CN"/>
        </w:rPr>
        <w:t>⑥</w:t>
      </w:r>
      <w:r>
        <w:rPr>
          <w:rFonts w:hint="eastAsia" w:ascii="CESI仿宋-GB2312" w:hAnsi="CESI仿宋-GB2312" w:eastAsia="CESI仿宋-GB2312" w:cs="CESI仿宋-GB2312"/>
          <w:sz w:val="32"/>
          <w:szCs w:val="32"/>
          <w:lang w:val="en-US" w:eastAsia="zh-CN"/>
        </w:rPr>
        <w:t>如采用杂质对照品</w:t>
      </w:r>
      <w:r>
        <w:rPr>
          <w:rFonts w:hint="eastAsia" w:ascii="CESI仿宋-GB2312" w:hAnsi="CESI仿宋-GB2312" w:eastAsia="CESI仿宋-GB2312" w:cs="CESI仿宋-GB2312"/>
          <w:sz w:val="32"/>
          <w:szCs w:val="32"/>
          <w:lang w:val="en-US" w:eastAsia="zh-CN"/>
        </w:rPr>
        <w:t>控制</w:t>
      </w:r>
      <w:r>
        <w:rPr>
          <w:rFonts w:hint="eastAsia" w:ascii="CESI仿宋-GB2312" w:hAnsi="CESI仿宋-GB2312" w:eastAsia="CESI仿宋-GB2312" w:cs="CESI仿宋-GB2312"/>
          <w:sz w:val="32"/>
          <w:szCs w:val="32"/>
          <w:lang w:val="en-US" w:eastAsia="zh-CN"/>
        </w:rPr>
        <w:t>分离度，是否有溶液的配制方法，方法是否合适；</w:t>
      </w:r>
      <w:r>
        <w:rPr>
          <w:rFonts w:hint="eastAsia" w:ascii="CESI仿宋-GB2312" w:hAnsi="CESI仿宋-GB2312" w:eastAsia="CESI仿宋-GB2312" w:cs="CESI仿宋-GB2312"/>
          <w:sz w:val="32"/>
          <w:szCs w:val="32"/>
          <w:lang w:val="en-US" w:eastAsia="zh-CN"/>
        </w:rPr>
        <w:t>⑦</w:t>
      </w:r>
      <w:r>
        <w:rPr>
          <w:rFonts w:hint="eastAsia" w:ascii="CESI仿宋-GB2312" w:hAnsi="CESI仿宋-GB2312" w:eastAsia="CESI仿宋-GB2312" w:cs="CESI仿宋-GB2312"/>
          <w:sz w:val="32"/>
          <w:szCs w:val="32"/>
          <w:lang w:val="en-US" w:eastAsia="zh-CN"/>
        </w:rPr>
        <w:t>如采用破坏试验作为分离度溶液，破坏试验的重现性是否良好；</w:t>
      </w:r>
      <w:r>
        <w:rPr>
          <w:rFonts w:hint="eastAsia" w:ascii="CESI仿宋-GB2312" w:hAnsi="CESI仿宋-GB2312" w:eastAsia="CESI仿宋-GB2312" w:cs="CESI仿宋-GB2312"/>
          <w:sz w:val="32"/>
          <w:szCs w:val="32"/>
          <w:lang w:val="en-US" w:eastAsia="zh-CN"/>
        </w:rPr>
        <w:t>⑧</w:t>
      </w:r>
      <w:r>
        <w:rPr>
          <w:rFonts w:hint="eastAsia" w:ascii="CESI仿宋-GB2312" w:hAnsi="CESI仿宋-GB2312" w:eastAsia="CESI仿宋-GB2312" w:cs="CESI仿宋-GB2312"/>
          <w:sz w:val="32"/>
          <w:szCs w:val="32"/>
          <w:lang w:val="en-US" w:eastAsia="zh-CN"/>
        </w:rPr>
        <w:t>如采用相对保留时间对特定杂质进行定位，相对保留时间的重现性，标准中是否对主成分的保留时间进行描述，且该值是否重现；</w:t>
      </w:r>
      <w:r>
        <w:rPr>
          <w:rFonts w:hint="eastAsia" w:ascii="CESI仿宋-GB2312" w:hAnsi="CESI仿宋-GB2312" w:eastAsia="CESI仿宋-GB2312" w:cs="CESI仿宋-GB2312"/>
          <w:sz w:val="32"/>
          <w:szCs w:val="32"/>
          <w:lang w:val="en-US" w:eastAsia="zh-CN"/>
        </w:rPr>
        <w:t>⑨</w:t>
      </w:r>
      <w:r>
        <w:rPr>
          <w:rFonts w:hint="eastAsia" w:ascii="CESI仿宋-GB2312" w:hAnsi="CESI仿宋-GB2312" w:eastAsia="CESI仿宋-GB2312" w:cs="CESI仿宋-GB2312"/>
          <w:sz w:val="32"/>
          <w:szCs w:val="32"/>
          <w:lang w:val="en-US" w:eastAsia="zh-CN"/>
        </w:rPr>
        <w:t>限度的表述是否清晰明确，限度设置是否合理。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 xml:space="preserve">.3.4 </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残留溶剂</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一般采用色谱法。复核时</w:t>
      </w:r>
      <w:r>
        <w:rPr>
          <w:rFonts w:hint="eastAsia" w:ascii="CESI仿宋-GB2312" w:hAnsi="CESI仿宋-GB2312" w:eastAsia="CESI仿宋-GB2312" w:cs="CESI仿宋-GB2312"/>
          <w:sz w:val="32"/>
          <w:szCs w:val="32"/>
          <w:lang w:val="en-US" w:eastAsia="zh-CN"/>
        </w:rPr>
        <w:t>主要考察：</w:t>
      </w:r>
      <w:r>
        <w:rPr>
          <w:rFonts w:hint="eastAsia" w:ascii="CESI仿宋-GB2312" w:hAnsi="CESI仿宋-GB2312" w:eastAsia="CESI仿宋-GB2312" w:cs="CESI仿宋-GB2312"/>
          <w:sz w:val="32"/>
          <w:szCs w:val="32"/>
          <w:lang w:val="en-US" w:eastAsia="zh-CN"/>
        </w:rPr>
        <w:t>①</w:t>
      </w:r>
      <w:r>
        <w:rPr>
          <w:rFonts w:hint="eastAsia" w:ascii="CESI仿宋-GB2312" w:hAnsi="CESI仿宋-GB2312" w:eastAsia="CESI仿宋-GB2312" w:cs="CESI仿宋-GB2312"/>
          <w:sz w:val="32"/>
          <w:szCs w:val="32"/>
          <w:lang w:val="en-US" w:eastAsia="zh-CN"/>
        </w:rPr>
        <w:t>供试品溶液制备用溶剂选择的合理性，是否能够使供试品溶解完全；</w:t>
      </w:r>
      <w:r>
        <w:rPr>
          <w:rFonts w:hint="eastAsia" w:ascii="CESI仿宋-GB2312" w:hAnsi="CESI仿宋-GB2312" w:eastAsia="CESI仿宋-GB2312" w:cs="CESI仿宋-GB2312"/>
          <w:sz w:val="32"/>
          <w:szCs w:val="32"/>
          <w:lang w:val="en-US" w:eastAsia="zh-CN"/>
        </w:rPr>
        <w:t>②</w:t>
      </w:r>
      <w:r>
        <w:rPr>
          <w:rFonts w:hint="eastAsia" w:ascii="CESI仿宋-GB2312" w:hAnsi="CESI仿宋-GB2312" w:eastAsia="CESI仿宋-GB2312" w:cs="CESI仿宋-GB2312"/>
          <w:sz w:val="32"/>
          <w:szCs w:val="32"/>
          <w:lang w:val="en-US" w:eastAsia="zh-CN"/>
        </w:rPr>
        <w:t>如采用顶空进样，顶空</w:t>
      </w:r>
      <w:r>
        <w:rPr>
          <w:rFonts w:hint="eastAsia" w:ascii="CESI仿宋-GB2312" w:hAnsi="CESI仿宋-GB2312" w:eastAsia="CESI仿宋-GB2312" w:cs="CESI仿宋-GB2312"/>
          <w:sz w:val="32"/>
          <w:szCs w:val="32"/>
          <w:lang w:val="en-US" w:eastAsia="zh-CN"/>
        </w:rPr>
        <w:t>条</w:t>
      </w:r>
      <w:r>
        <w:rPr>
          <w:rFonts w:hint="eastAsia" w:ascii="CESI仿宋-GB2312" w:hAnsi="CESI仿宋-GB2312" w:eastAsia="CESI仿宋-GB2312" w:cs="CESI仿宋-GB2312"/>
          <w:sz w:val="32"/>
          <w:szCs w:val="32"/>
          <w:lang w:val="en-US" w:eastAsia="zh-CN"/>
        </w:rPr>
        <w:t>件设置的合理性；</w:t>
      </w:r>
      <w:r>
        <w:rPr>
          <w:rFonts w:hint="eastAsia" w:ascii="CESI仿宋-GB2312" w:hAnsi="CESI仿宋-GB2312" w:eastAsia="CESI仿宋-GB2312" w:cs="CESI仿宋-GB2312"/>
          <w:sz w:val="32"/>
          <w:szCs w:val="32"/>
          <w:lang w:val="en-US" w:eastAsia="zh-CN"/>
        </w:rPr>
        <w:t>③</w:t>
      </w:r>
      <w:r>
        <w:rPr>
          <w:rFonts w:hint="eastAsia" w:ascii="CESI仿宋-GB2312" w:hAnsi="CESI仿宋-GB2312" w:eastAsia="CESI仿宋-GB2312" w:cs="CESI仿宋-GB2312"/>
          <w:sz w:val="32"/>
          <w:szCs w:val="32"/>
          <w:lang w:val="en-US" w:eastAsia="zh-CN"/>
        </w:rPr>
        <w:t>如采用直接进样，热降解产物对分离及测定的影响；</w:t>
      </w:r>
      <w:r>
        <w:rPr>
          <w:rFonts w:hint="eastAsia" w:ascii="CESI仿宋-GB2312" w:hAnsi="CESI仿宋-GB2312" w:eastAsia="CESI仿宋-GB2312" w:cs="CESI仿宋-GB2312"/>
          <w:sz w:val="32"/>
          <w:szCs w:val="32"/>
          <w:lang w:val="en-US" w:eastAsia="zh-CN"/>
        </w:rPr>
        <w:t>④</w:t>
      </w:r>
      <w:r>
        <w:rPr>
          <w:rFonts w:hint="eastAsia" w:ascii="CESI仿宋-GB2312" w:hAnsi="CESI仿宋-GB2312" w:eastAsia="CESI仿宋-GB2312" w:cs="CESI仿宋-GB2312"/>
          <w:sz w:val="32"/>
          <w:szCs w:val="32"/>
          <w:lang w:val="en-US" w:eastAsia="zh-CN"/>
        </w:rPr>
        <w:t>色谱条件的重现性，</w:t>
      </w:r>
      <w:r>
        <w:rPr>
          <w:rFonts w:hint="eastAsia" w:ascii="CESI仿宋-GB2312" w:hAnsi="CESI仿宋-GB2312" w:eastAsia="CESI仿宋-GB2312" w:cs="CESI仿宋-GB2312"/>
          <w:sz w:val="32"/>
          <w:szCs w:val="32"/>
          <w:lang w:val="en-US" w:eastAsia="zh-CN"/>
        </w:rPr>
        <w:t>⑤</w:t>
      </w:r>
      <w:r>
        <w:rPr>
          <w:rFonts w:hint="eastAsia" w:ascii="CESI仿宋-GB2312" w:hAnsi="CESI仿宋-GB2312" w:eastAsia="CESI仿宋-GB2312" w:cs="CESI仿宋-GB2312"/>
          <w:sz w:val="32"/>
          <w:szCs w:val="32"/>
          <w:lang w:val="en-US" w:eastAsia="zh-CN"/>
        </w:rPr>
        <w:t>灵敏度</w:t>
      </w:r>
      <w:r>
        <w:rPr>
          <w:rFonts w:hint="eastAsia" w:ascii="CESI仿宋-GB2312" w:hAnsi="CESI仿宋-GB2312" w:eastAsia="CESI仿宋-GB2312" w:cs="CESI仿宋-GB2312"/>
          <w:sz w:val="32"/>
          <w:szCs w:val="32"/>
          <w:lang w:val="en-US" w:eastAsia="zh-CN"/>
        </w:rPr>
        <w:t>是否能满足要求</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⑥</w:t>
      </w:r>
      <w:r>
        <w:rPr>
          <w:rFonts w:hint="eastAsia" w:ascii="CESI仿宋-GB2312" w:hAnsi="CESI仿宋-GB2312" w:eastAsia="CESI仿宋-GB2312" w:cs="CESI仿宋-GB2312"/>
          <w:sz w:val="32"/>
          <w:szCs w:val="32"/>
          <w:lang w:val="en-US" w:eastAsia="zh-CN"/>
        </w:rPr>
        <w:t>限度如与</w:t>
      </w:r>
      <w:r>
        <w:rPr>
          <w:rFonts w:hint="eastAsia" w:ascii="CESI仿宋-GB2312" w:hAnsi="CESI仿宋-GB2312" w:eastAsia="CESI仿宋-GB2312" w:cs="CESI仿宋-GB2312"/>
          <w:sz w:val="32"/>
          <w:szCs w:val="32"/>
          <w:lang w:val="en-US" w:eastAsia="zh-CN"/>
        </w:rPr>
        <w:t>通则</w:t>
      </w:r>
      <w:r>
        <w:rPr>
          <w:rFonts w:hint="eastAsia" w:ascii="CESI仿宋-GB2312" w:hAnsi="CESI仿宋-GB2312" w:eastAsia="CESI仿宋-GB2312" w:cs="CESI仿宋-GB2312"/>
          <w:sz w:val="32"/>
          <w:szCs w:val="32"/>
          <w:lang w:val="en-US" w:eastAsia="zh-CN"/>
        </w:rPr>
        <w:t>不一致，要关注限度设置的合理性。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3.5</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b/>
          <w:bCs/>
          <w:sz w:val="32"/>
          <w:szCs w:val="32"/>
          <w:lang w:val="en-US" w:eastAsia="zh-CN"/>
        </w:rPr>
        <w:t>溶出度</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重</w:t>
      </w:r>
      <w:r>
        <w:rPr>
          <w:rFonts w:hint="eastAsia" w:ascii="CESI仿宋-GB2312" w:hAnsi="CESI仿宋-GB2312" w:eastAsia="CESI仿宋-GB2312" w:cs="CESI仿宋-GB2312"/>
          <w:sz w:val="32"/>
          <w:szCs w:val="32"/>
          <w:lang w:val="en-US" w:eastAsia="zh-CN"/>
        </w:rPr>
        <w:t>点考察：</w:t>
      </w:r>
      <w:r>
        <w:rPr>
          <w:rFonts w:hint="eastAsia" w:ascii="CESI仿宋-GB2312" w:hAnsi="CESI仿宋-GB2312" w:eastAsia="CESI仿宋-GB2312" w:cs="CESI仿宋-GB2312"/>
          <w:sz w:val="32"/>
          <w:szCs w:val="32"/>
          <w:lang w:val="en-US" w:eastAsia="zh-CN"/>
        </w:rPr>
        <w:t>①</w:t>
      </w:r>
      <w:r>
        <w:rPr>
          <w:rFonts w:hint="eastAsia" w:ascii="CESI仿宋-GB2312" w:hAnsi="CESI仿宋-GB2312" w:eastAsia="CESI仿宋-GB2312" w:cs="CESI仿宋-GB2312"/>
          <w:sz w:val="32"/>
          <w:szCs w:val="32"/>
          <w:lang w:val="en-US" w:eastAsia="zh-CN"/>
        </w:rPr>
        <w:t>溶</w:t>
      </w:r>
      <w:r>
        <w:rPr>
          <w:rFonts w:hint="eastAsia" w:ascii="CESI仿宋-GB2312" w:hAnsi="CESI仿宋-GB2312" w:eastAsia="CESI仿宋-GB2312" w:cs="CESI仿宋-GB2312"/>
          <w:sz w:val="32"/>
          <w:szCs w:val="32"/>
          <w:lang w:val="en-US" w:eastAsia="zh-CN"/>
        </w:rPr>
        <w:t>出多件</w:t>
      </w:r>
      <w:r>
        <w:rPr>
          <w:rFonts w:hint="eastAsia" w:ascii="CESI仿宋-GB2312" w:hAnsi="CESI仿宋-GB2312" w:eastAsia="CESI仿宋-GB2312" w:cs="CESI仿宋-GB2312"/>
          <w:sz w:val="32"/>
          <w:szCs w:val="32"/>
          <w:lang w:val="en-US" w:eastAsia="zh-CN"/>
        </w:rPr>
        <w:t>选</w:t>
      </w:r>
      <w:r>
        <w:rPr>
          <w:rFonts w:hint="eastAsia" w:ascii="CESI仿宋-GB2312" w:hAnsi="CESI仿宋-GB2312" w:eastAsia="CESI仿宋-GB2312" w:cs="CESI仿宋-GB2312"/>
          <w:sz w:val="32"/>
          <w:szCs w:val="32"/>
          <w:lang w:val="en-US" w:eastAsia="zh-CN"/>
        </w:rPr>
        <w:t>择的</w:t>
      </w:r>
      <w:r>
        <w:rPr>
          <w:rFonts w:hint="eastAsia" w:ascii="CESI仿宋-GB2312" w:hAnsi="CESI仿宋-GB2312" w:eastAsia="CESI仿宋-GB2312" w:cs="CESI仿宋-GB2312"/>
          <w:sz w:val="32"/>
          <w:szCs w:val="32"/>
          <w:lang w:val="en-US" w:eastAsia="zh-CN"/>
        </w:rPr>
        <w:t>合理性</w:t>
      </w:r>
      <w:r>
        <w:rPr>
          <w:rFonts w:hint="eastAsia" w:ascii="CESI仿宋-GB2312" w:hAnsi="CESI仿宋-GB2312" w:eastAsia="CESI仿宋-GB2312" w:cs="CESI仿宋-GB2312"/>
          <w:sz w:val="32"/>
          <w:szCs w:val="32"/>
          <w:lang w:val="en-US" w:eastAsia="zh-CN"/>
        </w:rPr>
        <w:t>，溶剂、转速的选择是否合理，是否充分考察了原研产品的</w:t>
      </w:r>
      <w:r>
        <w:rPr>
          <w:rFonts w:hint="eastAsia" w:ascii="CESI仿宋-GB2312" w:hAnsi="CESI仿宋-GB2312" w:eastAsia="CESI仿宋-GB2312" w:cs="CESI仿宋-GB2312"/>
          <w:sz w:val="32"/>
          <w:szCs w:val="32"/>
          <w:lang w:val="en-US" w:eastAsia="zh-CN"/>
        </w:rPr>
        <w:t>溶</w:t>
      </w:r>
      <w:r>
        <w:rPr>
          <w:rFonts w:hint="eastAsia" w:ascii="CESI仿宋-GB2312" w:hAnsi="CESI仿宋-GB2312" w:eastAsia="CESI仿宋-GB2312" w:cs="CESI仿宋-GB2312"/>
          <w:sz w:val="32"/>
          <w:szCs w:val="32"/>
          <w:lang w:val="en-US" w:eastAsia="zh-CN"/>
        </w:rPr>
        <w:t>出特点</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②</w:t>
      </w:r>
      <w:r>
        <w:rPr>
          <w:rFonts w:hint="eastAsia" w:ascii="CESI仿宋-GB2312" w:hAnsi="CESI仿宋-GB2312" w:eastAsia="CESI仿宋-GB2312" w:cs="CESI仿宋-GB2312"/>
          <w:sz w:val="32"/>
          <w:szCs w:val="32"/>
          <w:lang w:val="en-US" w:eastAsia="zh-CN"/>
        </w:rPr>
        <w:t>检测方法</w:t>
      </w:r>
      <w:r>
        <w:rPr>
          <w:rFonts w:hint="eastAsia" w:ascii="CESI仿宋-GB2312" w:hAnsi="CESI仿宋-GB2312" w:eastAsia="CESI仿宋-GB2312" w:cs="CESI仿宋-GB2312"/>
          <w:sz w:val="32"/>
          <w:szCs w:val="32"/>
          <w:lang w:val="en-US" w:eastAsia="zh-CN"/>
        </w:rPr>
        <w:t>是</w:t>
      </w:r>
      <w:r>
        <w:rPr>
          <w:rFonts w:hint="eastAsia" w:ascii="CESI仿宋-GB2312" w:hAnsi="CESI仿宋-GB2312" w:eastAsia="CESI仿宋-GB2312" w:cs="CESI仿宋-GB2312"/>
          <w:sz w:val="32"/>
          <w:szCs w:val="32"/>
          <w:lang w:val="en-US" w:eastAsia="zh-CN"/>
        </w:rPr>
        <w:t>否能</w:t>
      </w:r>
      <w:r>
        <w:rPr>
          <w:rFonts w:hint="eastAsia" w:ascii="CESI仿宋-GB2312" w:hAnsi="CESI仿宋-GB2312" w:eastAsia="CESI仿宋-GB2312" w:cs="CESI仿宋-GB2312"/>
          <w:sz w:val="32"/>
          <w:szCs w:val="32"/>
          <w:lang w:val="en-US" w:eastAsia="zh-CN"/>
        </w:rPr>
        <w:t>够准确反映</w:t>
      </w:r>
      <w:r>
        <w:rPr>
          <w:rFonts w:hint="eastAsia" w:ascii="CESI仿宋-GB2312" w:hAnsi="CESI仿宋-GB2312" w:eastAsia="CESI仿宋-GB2312" w:cs="CESI仿宋-GB2312"/>
          <w:sz w:val="32"/>
          <w:szCs w:val="32"/>
          <w:lang w:val="en-US" w:eastAsia="zh-CN"/>
        </w:rPr>
        <w:t>有</w:t>
      </w:r>
      <w:r>
        <w:rPr>
          <w:rFonts w:hint="eastAsia" w:ascii="CESI仿宋-GB2312" w:hAnsi="CESI仿宋-GB2312" w:eastAsia="CESI仿宋-GB2312" w:cs="CESI仿宋-GB2312"/>
          <w:sz w:val="32"/>
          <w:szCs w:val="32"/>
          <w:lang w:val="en-US" w:eastAsia="zh-CN"/>
        </w:rPr>
        <w:t>效</w:t>
      </w:r>
      <w:r>
        <w:rPr>
          <w:rFonts w:hint="eastAsia" w:ascii="CESI仿宋-GB2312" w:hAnsi="CESI仿宋-GB2312" w:eastAsia="CESI仿宋-GB2312" w:cs="CESI仿宋-GB2312"/>
          <w:sz w:val="32"/>
          <w:szCs w:val="32"/>
          <w:lang w:val="en-US" w:eastAsia="zh-CN"/>
        </w:rPr>
        <w:t>成分</w:t>
      </w:r>
      <w:r>
        <w:rPr>
          <w:rFonts w:hint="eastAsia" w:ascii="CESI仿宋-GB2312" w:hAnsi="CESI仿宋-GB2312" w:eastAsia="CESI仿宋-GB2312" w:cs="CESI仿宋-GB2312"/>
          <w:sz w:val="32"/>
          <w:szCs w:val="32"/>
          <w:lang w:val="en-US" w:eastAsia="zh-CN"/>
        </w:rPr>
        <w:t>溶</w:t>
      </w:r>
      <w:r>
        <w:rPr>
          <w:rFonts w:hint="eastAsia" w:ascii="CESI仿宋-GB2312" w:hAnsi="CESI仿宋-GB2312" w:eastAsia="CESI仿宋-GB2312" w:cs="CESI仿宋-GB2312"/>
          <w:sz w:val="32"/>
          <w:szCs w:val="32"/>
          <w:lang w:val="en-US" w:eastAsia="zh-CN"/>
        </w:rPr>
        <w:t>出量；</w:t>
      </w:r>
      <w:r>
        <w:rPr>
          <w:rFonts w:hint="eastAsia" w:ascii="CESI仿宋-GB2312" w:hAnsi="CESI仿宋-GB2312" w:eastAsia="CESI仿宋-GB2312" w:cs="CESI仿宋-GB2312"/>
          <w:sz w:val="32"/>
          <w:szCs w:val="32"/>
          <w:lang w:val="en-US" w:eastAsia="zh-CN"/>
        </w:rPr>
        <w:t>③</w:t>
      </w:r>
      <w:r>
        <w:rPr>
          <w:rFonts w:hint="eastAsia" w:ascii="CESI仿宋-GB2312" w:hAnsi="CESI仿宋-GB2312" w:eastAsia="CESI仿宋-GB2312" w:cs="CESI仿宋-GB2312"/>
          <w:sz w:val="32"/>
          <w:szCs w:val="32"/>
          <w:lang w:val="en-US" w:eastAsia="zh-CN"/>
        </w:rPr>
        <w:t>限度设置是否合理。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包括分光光度法（赞外一可甲分光兴度法、原子吸收分光光度法）、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6</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微生物限度</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重</w:t>
      </w:r>
      <w:r>
        <w:rPr>
          <w:rFonts w:hint="eastAsia" w:ascii="CESI仿宋-GB2312" w:hAnsi="CESI仿宋-GB2312" w:eastAsia="CESI仿宋-GB2312" w:cs="CESI仿宋-GB2312"/>
          <w:sz w:val="32"/>
          <w:szCs w:val="32"/>
          <w:lang w:val="en-US" w:eastAsia="zh-CN"/>
        </w:rPr>
        <w:t>点考察微生物限度检查方法适用性试验资料：①</w:t>
      </w:r>
      <w:r>
        <w:rPr>
          <w:rFonts w:hint="eastAsia" w:ascii="CESI仿宋-GB2312" w:hAnsi="CESI仿宋-GB2312" w:eastAsia="CESI仿宋-GB2312" w:cs="CESI仿宋-GB2312"/>
          <w:sz w:val="32"/>
          <w:szCs w:val="32"/>
          <w:lang w:val="en-US" w:eastAsia="zh-CN"/>
        </w:rPr>
        <w:t>供试品溶液制备</w:t>
      </w:r>
      <w:r>
        <w:rPr>
          <w:rFonts w:hint="eastAsia" w:ascii="CESI仿宋-GB2312" w:hAnsi="CESI仿宋-GB2312" w:eastAsia="CESI仿宋-GB2312" w:cs="CESI仿宋-GB2312"/>
          <w:sz w:val="32"/>
          <w:szCs w:val="32"/>
          <w:lang w:val="en-US" w:eastAsia="zh-CN"/>
        </w:rPr>
        <w:t>方法的</w:t>
      </w:r>
      <w:r>
        <w:rPr>
          <w:rFonts w:hint="eastAsia" w:ascii="CESI仿宋-GB2312" w:hAnsi="CESI仿宋-GB2312" w:eastAsia="CESI仿宋-GB2312" w:cs="CESI仿宋-GB2312"/>
          <w:sz w:val="32"/>
          <w:szCs w:val="32"/>
          <w:lang w:val="en-US" w:eastAsia="zh-CN"/>
        </w:rPr>
        <w:t>合理性，是否能够使供试品</w:t>
      </w:r>
      <w:r>
        <w:rPr>
          <w:rFonts w:hint="eastAsia" w:ascii="CESI仿宋-GB2312" w:hAnsi="CESI仿宋-GB2312" w:eastAsia="CESI仿宋-GB2312" w:cs="CESI仿宋-GB2312"/>
          <w:sz w:val="32"/>
          <w:szCs w:val="32"/>
          <w:lang w:val="en-US" w:eastAsia="zh-CN"/>
        </w:rPr>
        <w:t>溶散均匀</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②计数方法适用性试验的可行性</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③控制菌检查方法适用性试验的可行性</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④限度标准的合规性。⑤计数方法与限度标准的符合性。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3.3.7  无菌</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重</w:t>
      </w:r>
      <w:r>
        <w:rPr>
          <w:rFonts w:hint="eastAsia" w:ascii="CESI仿宋-GB2312" w:hAnsi="CESI仿宋-GB2312" w:eastAsia="CESI仿宋-GB2312" w:cs="CESI仿宋-GB2312"/>
          <w:sz w:val="32"/>
          <w:szCs w:val="32"/>
          <w:lang w:val="en-US" w:eastAsia="zh-CN"/>
        </w:rPr>
        <w:t>点考察无菌检查方法适用性试验资料：①</w:t>
      </w:r>
      <w:r>
        <w:rPr>
          <w:rFonts w:hint="eastAsia" w:ascii="CESI仿宋-GB2312" w:hAnsi="CESI仿宋-GB2312" w:eastAsia="CESI仿宋-GB2312" w:cs="CESI仿宋-GB2312"/>
          <w:sz w:val="32"/>
          <w:szCs w:val="32"/>
          <w:lang w:val="en-US" w:eastAsia="zh-CN"/>
        </w:rPr>
        <w:t>供试品</w:t>
      </w:r>
      <w:r>
        <w:rPr>
          <w:rFonts w:hint="eastAsia" w:ascii="CESI仿宋-GB2312" w:hAnsi="CESI仿宋-GB2312" w:eastAsia="CESI仿宋-GB2312" w:cs="CESI仿宋-GB2312"/>
          <w:sz w:val="32"/>
          <w:szCs w:val="32"/>
          <w:lang w:val="en-US" w:eastAsia="zh-CN"/>
        </w:rPr>
        <w:t>取样量及</w:t>
      </w:r>
      <w:r>
        <w:rPr>
          <w:rFonts w:hint="eastAsia" w:ascii="CESI仿宋-GB2312" w:hAnsi="CESI仿宋-GB2312" w:eastAsia="CESI仿宋-GB2312" w:cs="CESI仿宋-GB2312"/>
          <w:sz w:val="32"/>
          <w:szCs w:val="32"/>
          <w:lang w:val="en-US" w:eastAsia="zh-CN"/>
        </w:rPr>
        <w:t>制备</w:t>
      </w:r>
      <w:r>
        <w:rPr>
          <w:rFonts w:hint="eastAsia" w:ascii="CESI仿宋-GB2312" w:hAnsi="CESI仿宋-GB2312" w:eastAsia="CESI仿宋-GB2312" w:cs="CESI仿宋-GB2312"/>
          <w:sz w:val="32"/>
          <w:szCs w:val="32"/>
          <w:lang w:val="en-US" w:eastAsia="zh-CN"/>
        </w:rPr>
        <w:t>方法的</w:t>
      </w:r>
      <w:r>
        <w:rPr>
          <w:rFonts w:hint="eastAsia" w:ascii="CESI仿宋-GB2312" w:hAnsi="CESI仿宋-GB2312" w:eastAsia="CESI仿宋-GB2312" w:cs="CESI仿宋-GB2312"/>
          <w:sz w:val="32"/>
          <w:szCs w:val="32"/>
          <w:lang w:val="en-US" w:eastAsia="zh-CN"/>
        </w:rPr>
        <w:t>合理性；</w:t>
      </w:r>
      <w:r>
        <w:rPr>
          <w:rFonts w:hint="eastAsia" w:ascii="CESI仿宋-GB2312" w:hAnsi="CESI仿宋-GB2312" w:eastAsia="CESI仿宋-GB2312" w:cs="CESI仿宋-GB2312"/>
          <w:sz w:val="32"/>
          <w:szCs w:val="32"/>
          <w:lang w:val="en-US" w:eastAsia="zh-CN"/>
        </w:rPr>
        <w:t>②无菌检查方法适用性试验的可行性。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3.4  含量测定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包括分光光度法（紫外-可见分光光度法、原子吸收分光光度法）、</w:t>
      </w:r>
      <w:r>
        <w:rPr>
          <w:rFonts w:hint="eastAsia" w:ascii="CESI仿宋-GB2312" w:hAnsi="CESI仿宋-GB2312" w:eastAsia="CESI仿宋-GB2312" w:cs="CESI仿宋-GB2312"/>
          <w:sz w:val="32"/>
          <w:szCs w:val="32"/>
          <w:lang w:val="en-US" w:eastAsia="zh-CN"/>
        </w:rPr>
        <w:br w:type="textWrapping"/>
      </w:r>
      <w:r>
        <w:rPr>
          <w:rFonts w:hint="eastAsia" w:ascii="CESI仿宋-GB2312" w:hAnsi="CESI仿宋-GB2312" w:eastAsia="CESI仿宋-GB2312" w:cs="CESI仿宋-GB2312"/>
          <w:sz w:val="32"/>
          <w:szCs w:val="32"/>
          <w:lang w:val="en-US" w:eastAsia="zh-CN"/>
        </w:rPr>
        <w:t>色谱法（薄层色谐扫描法、高效</w:t>
      </w:r>
      <w:r>
        <w:rPr>
          <w:rFonts w:hint="eastAsia" w:ascii="CESI仿宋-GB2312" w:hAnsi="CESI仿宋-GB2312" w:eastAsia="CESI仿宋-GB2312" w:cs="CESI仿宋-GB2312"/>
          <w:sz w:val="32"/>
          <w:szCs w:val="32"/>
          <w:lang w:val="en-US" w:eastAsia="zh-CN"/>
        </w:rPr>
        <w:t>液</w:t>
      </w:r>
      <w:r>
        <w:rPr>
          <w:rFonts w:hint="eastAsia" w:ascii="CESI仿宋-GB2312" w:hAnsi="CESI仿宋-GB2312" w:eastAsia="CESI仿宋-GB2312" w:cs="CESI仿宋-GB2312"/>
          <w:sz w:val="32"/>
          <w:szCs w:val="32"/>
          <w:lang w:val="en-US" w:eastAsia="zh-CN"/>
        </w:rPr>
        <w:t>相色谱法、气相色谱法等）、容量法和重量法等。原料药以容量分析为首选，，制剂以色谱方法为首选，不同剂型标准中的方法应尽量统一。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.4.1</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b/>
          <w:bCs/>
          <w:sz w:val="32"/>
          <w:szCs w:val="32"/>
          <w:lang w:val="en-US" w:eastAsia="zh-CN"/>
        </w:rPr>
        <w:t>紫外-可见分光光度法</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考察供试品取样量、与稀释倍数是否适宜；测定用溶剂、对照品浓度、</w:t>
      </w:r>
      <w:r>
        <w:rPr>
          <w:rFonts w:hint="eastAsia" w:ascii="CESI仿宋-GB2312" w:hAnsi="CESI仿宋-GB2312" w:eastAsia="CESI仿宋-GB2312" w:cs="CESI仿宋-GB2312"/>
          <w:sz w:val="32"/>
          <w:szCs w:val="32"/>
          <w:lang w:val="en-US" w:eastAsia="zh-CN"/>
        </w:rPr>
        <w:t>测</w:t>
      </w:r>
      <w:r>
        <w:rPr>
          <w:rFonts w:hint="eastAsia" w:ascii="CESI仿宋-GB2312" w:hAnsi="CESI仿宋-GB2312" w:eastAsia="CESI仿宋-GB2312" w:cs="CESI仿宋-GB2312"/>
          <w:sz w:val="32"/>
          <w:szCs w:val="32"/>
          <w:lang w:val="en-US" w:eastAsia="zh-CN"/>
        </w:rPr>
        <w:t>定波长、吸光度值（应在0.3~0.7之间）等是否合理；含量限度是否合理。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.4.2</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高效液相色谱法</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考察供试品取样量、提取方法等是否适宜；对照品用量、浓度、溶剂等是否</w:t>
      </w:r>
      <w:r>
        <w:rPr>
          <w:rFonts w:hint="eastAsia" w:ascii="CESI仿宋-GB2312" w:hAnsi="CESI仿宋-GB2312" w:eastAsia="CESI仿宋-GB2312" w:cs="CESI仿宋-GB2312"/>
          <w:sz w:val="32"/>
          <w:szCs w:val="32"/>
          <w:lang w:val="en-US" w:eastAsia="zh-CN"/>
        </w:rPr>
        <w:t>适</w:t>
      </w:r>
      <w:r>
        <w:rPr>
          <w:rFonts w:hint="eastAsia" w:ascii="CESI仿宋-GB2312" w:hAnsi="CESI仿宋-GB2312" w:eastAsia="CESI仿宋-GB2312" w:cs="CESI仿宋-GB2312"/>
          <w:sz w:val="32"/>
          <w:szCs w:val="32"/>
          <w:lang w:val="en-US" w:eastAsia="zh-CN"/>
        </w:rPr>
        <w:t>宜；色谱柱类型、流动相（组成和比例）、洗脱梯度、检测波长（或其他检测器参数）是否合理；色谱分离效果是否良好</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理论板数和分离度等规定的数值是否可行；被测成分峰是否受到</w:t>
      </w:r>
      <w:r>
        <w:rPr>
          <w:rFonts w:hint="eastAsia" w:ascii="CESI仿宋-GB2312" w:hAnsi="CESI仿宋-GB2312" w:eastAsia="CESI仿宋-GB2312" w:cs="CESI仿宋-GB2312"/>
          <w:sz w:val="32"/>
          <w:szCs w:val="32"/>
          <w:lang w:val="en-US" w:eastAsia="zh-CN"/>
        </w:rPr>
        <w:t>干</w:t>
      </w:r>
      <w:r>
        <w:rPr>
          <w:rFonts w:hint="eastAsia" w:ascii="CESI仿宋-GB2312" w:hAnsi="CESI仿宋-GB2312" w:eastAsia="CESI仿宋-GB2312" w:cs="CESI仿宋-GB2312"/>
          <w:sz w:val="32"/>
          <w:szCs w:val="32"/>
          <w:lang w:val="en-US" w:eastAsia="zh-CN"/>
        </w:rPr>
        <w:t>扰；供试品中的被测成分的进样量是否在线性范围内，精度是否能满足要求</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sz w:val="32"/>
          <w:szCs w:val="32"/>
          <w:lang w:val="en-US" w:eastAsia="zh-CN"/>
        </w:rPr>
        <w:t>含量限度是否合理。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复核试验不应采用与标准起草时使用的同一支色谱柱，允许选择调整色谱柱商品型号、内径、长度、固定相粒度等，允许调整流动相比例、柱温、检测器灵敏度等。为提高方法的适用性，一般情况下进样量以20μl为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b/>
          <w:bCs/>
          <w:sz w:val="32"/>
          <w:szCs w:val="32"/>
          <w:lang w:val="en-US" w:eastAsia="zh-CN"/>
        </w:rPr>
        <w:t>3</w:t>
      </w:r>
      <w:r>
        <w:rPr>
          <w:rFonts w:hint="eastAsia" w:ascii="CESI仿宋-GB2312" w:hAnsi="CESI仿宋-GB2312" w:eastAsia="CESI仿宋-GB2312" w:cs="CESI仿宋-GB2312"/>
          <w:b/>
          <w:bCs/>
          <w:sz w:val="32"/>
          <w:szCs w:val="32"/>
          <w:lang w:val="en-US" w:eastAsia="zh-CN"/>
        </w:rPr>
        <w:t>.4.3</w:t>
      </w:r>
      <w:r>
        <w:rPr>
          <w:rFonts w:hint="eastAsia" w:ascii="CESI仿宋-GB2312" w:hAnsi="CESI仿宋-GB2312" w:eastAsia="CESI仿宋-GB2312" w:cs="CESI仿宋-GB2312"/>
          <w:b/>
          <w:bCs/>
          <w:sz w:val="32"/>
          <w:szCs w:val="32"/>
          <w:lang w:val="en-US" w:eastAsia="zh-CN"/>
        </w:rPr>
        <w:t xml:space="preserve"> </w:t>
      </w:r>
      <w:r>
        <w:rPr>
          <w:rFonts w:hint="eastAsia" w:ascii="CESI仿宋-GB2312" w:hAnsi="CESI仿宋-GB2312" w:eastAsia="CESI仿宋-GB2312" w:cs="CESI仿宋-GB2312"/>
          <w:b/>
          <w:bCs/>
          <w:sz w:val="32"/>
          <w:szCs w:val="32"/>
          <w:lang w:val="en-US" w:eastAsia="zh-CN"/>
        </w:rPr>
        <w:t xml:space="preserve"> 容量分析法</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val="en-US" w:eastAsia="zh-CN"/>
        </w:rPr>
        <w:t>应考察反应是否能够迅速定量完成，滴定突跃是否明显，以确认容量分析方法是否适用于供试品的分析；滴定度是否正确；如采用指示剂法指示终点，应考察终点颜色变化是否明显，制剂中辅料是否干扰终点判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复核过程中，同</w:t>
      </w:r>
      <w:r>
        <w:rPr>
          <w:rFonts w:hint="eastAsia" w:ascii="CESI仿宋-GB2312" w:hAnsi="CESI仿宋-GB2312" w:eastAsia="CESI仿宋-GB2312" w:cs="CESI仿宋-GB2312"/>
          <w:sz w:val="32"/>
          <w:szCs w:val="32"/>
          <w:lang w:val="en-US" w:eastAsia="zh-CN"/>
        </w:rPr>
        <w:t>企业</w:t>
      </w:r>
      <w:r>
        <w:rPr>
          <w:rFonts w:hint="eastAsia" w:ascii="CESI仿宋-GB2312" w:hAnsi="CESI仿宋-GB2312" w:eastAsia="CESI仿宋-GB2312" w:cs="CESI仿宋-GB2312"/>
          <w:sz w:val="32"/>
          <w:szCs w:val="32"/>
          <w:lang w:val="en-US" w:eastAsia="zh-CN"/>
        </w:rPr>
        <w:t>同批号样品测定结果如与起草单位测定结果的误差超出正常的允差范围，应查找产生差异的原因，必要时与起草单位充分沟通后再复试。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ˎ̥">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方正书宋_GBK"/>
    <w:panose1 w:val="00000000000000000000"/>
    <w:charset w:val="00"/>
    <w:family w:val="auto"/>
    <w:pitch w:val="default"/>
    <w:sig w:usb0="00000000" w:usb1="00000000" w:usb2="00000000" w:usb3="00000000" w:csb0="00000000" w:csb1="00000000"/>
  </w:font>
  <w:font w:name="文泉驿微米黑">
    <w:altName w:val="方正黑体_GBK"/>
    <w:panose1 w:val="020B0606030804020204"/>
    <w:charset w:val="86"/>
    <w:family w:val="auto"/>
    <w:pitch w:val="default"/>
    <w:sig w:usb0="00000000" w:usb1="00000000" w:usb2="00800036" w:usb3="00000000" w:csb0="603E01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OTVlYWExZTIwZTc2MWRmY2VlZGVmY2FhNGI4MGIifQ=="/>
  </w:docVars>
  <w:rsids>
    <w:rsidRoot w:val="034360DB"/>
    <w:rsid w:val="034360DB"/>
    <w:rsid w:val="05B347EE"/>
    <w:rsid w:val="0A506B50"/>
    <w:rsid w:val="0BD80DD1"/>
    <w:rsid w:val="12F42BA4"/>
    <w:rsid w:val="165C0D50"/>
    <w:rsid w:val="17F90C5D"/>
    <w:rsid w:val="1A0E1940"/>
    <w:rsid w:val="1BAE33B0"/>
    <w:rsid w:val="1D532BBD"/>
    <w:rsid w:val="1E2F53D8"/>
    <w:rsid w:val="200F3601"/>
    <w:rsid w:val="259501CB"/>
    <w:rsid w:val="3BBF71C4"/>
    <w:rsid w:val="3C4A3258"/>
    <w:rsid w:val="40E774EE"/>
    <w:rsid w:val="48234F2A"/>
    <w:rsid w:val="48F901F9"/>
    <w:rsid w:val="4B2C227F"/>
    <w:rsid w:val="52F5637A"/>
    <w:rsid w:val="5397660A"/>
    <w:rsid w:val="55833704"/>
    <w:rsid w:val="5C7AD5CC"/>
    <w:rsid w:val="61F54249"/>
    <w:rsid w:val="63EE6769"/>
    <w:rsid w:val="63EF412F"/>
    <w:rsid w:val="67B9011D"/>
    <w:rsid w:val="68234FDC"/>
    <w:rsid w:val="6BFF0B4A"/>
    <w:rsid w:val="79472C05"/>
    <w:rsid w:val="79ADC74E"/>
    <w:rsid w:val="7B4056A4"/>
    <w:rsid w:val="7BF7956E"/>
    <w:rsid w:val="7D5FADFD"/>
    <w:rsid w:val="7F5FAA98"/>
    <w:rsid w:val="7F7E8EFD"/>
    <w:rsid w:val="8F3FD138"/>
    <w:rsid w:val="BF9F75CF"/>
    <w:rsid w:val="CB5951CC"/>
    <w:rsid w:val="DF6F8ABE"/>
    <w:rsid w:val="F3FD8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3406</Words>
  <Characters>3491</Characters>
  <Lines>0</Lines>
  <Paragraphs>0</Paragraphs>
  <TotalTime>16</TotalTime>
  <ScaleCrop>false</ScaleCrop>
  <LinksUpToDate>false</LinksUpToDate>
  <CharactersWithSpaces>3563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2024-05-01T02:20:00Z</dcterms:created>
  <dc:creator>Holo</dc:creator>
  <cp:lastModifiedBy>yjj</cp:lastModifiedBy>
  <cp:lastPrinted>2024-05-08T00:37:00Z</cp:lastPrinted>
  <dcterms:modified xsi:type="dcterms:W3CDTF">2024-05-30T16:08:00Z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C817363BEB490B42E0335866E7330E3F</vt:lpwstr>
  </property>
</Properties>
</file>