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default" w:ascii="仿宋" w:hAnsi="仿宋" w:eastAsia="仿宋" w:cs="仿宋"/>
          <w:bCs/>
          <w:sz w:val="32"/>
          <w:szCs w:val="32"/>
          <w:lang w:val="en-US" w:eastAsia="zh-CN"/>
        </w:rPr>
      </w:pPr>
      <w:r>
        <w:rPr>
          <w:rFonts w:hint="eastAsia" w:ascii="仿宋" w:hAnsi="仿宋" w:eastAsia="仿宋" w:cs="仿宋"/>
          <w:bCs/>
          <w:sz w:val="32"/>
          <w:szCs w:val="32"/>
        </w:rPr>
        <w:t>附件1</w:t>
      </w:r>
    </w:p>
    <w:p>
      <w:pPr>
        <w:spacing w:line="440" w:lineRule="exact"/>
        <w:ind w:left="-266" w:leftChars="-85" w:hanging="2"/>
        <w:jc w:val="center"/>
        <w:rPr>
          <w:rFonts w:hint="eastAsia" w:ascii="方正小标宋_GBK" w:eastAsia="方正小标宋_GBK" w:cs="仿宋_GB2312"/>
          <w:bCs/>
          <w:sz w:val="30"/>
          <w:szCs w:val="30"/>
        </w:rPr>
      </w:pPr>
      <w:r>
        <w:rPr>
          <w:rFonts w:hint="eastAsia" w:ascii="宋体" w:hAnsi="宋体" w:eastAsia="宋体" w:cs="宋体"/>
          <w:b/>
          <w:bCs w:val="0"/>
          <w:sz w:val="36"/>
          <w:szCs w:val="36"/>
          <w:lang w:eastAsia="zh-CN"/>
        </w:rPr>
        <w:t>宁夏</w:t>
      </w:r>
      <w:r>
        <w:rPr>
          <w:rFonts w:hint="eastAsia" w:ascii="宋体" w:hAnsi="宋体" w:eastAsia="宋体" w:cs="宋体"/>
          <w:b/>
          <w:bCs w:val="0"/>
          <w:sz w:val="36"/>
          <w:szCs w:val="36"/>
        </w:rPr>
        <w:t>增补品种中药饮片炮制规范申请表</w:t>
      </w:r>
    </w:p>
    <w:p>
      <w:pPr>
        <w:spacing w:line="440" w:lineRule="exact"/>
        <w:ind w:left="-266" w:leftChars="-85" w:hanging="2"/>
        <w:jc w:val="center"/>
        <w:rPr>
          <w:rFonts w:hint="eastAsia" w:ascii="方正小标宋_GBK" w:eastAsia="方正小标宋_GBK"/>
          <w:bCs/>
          <w:sz w:val="30"/>
          <w:szCs w:val="30"/>
        </w:rPr>
      </w:pPr>
    </w:p>
    <w:tbl>
      <w:tblPr>
        <w:tblStyle w:val="6"/>
        <w:tblW w:w="946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1682"/>
        <w:gridCol w:w="698"/>
        <w:gridCol w:w="465"/>
        <w:gridCol w:w="843"/>
        <w:gridCol w:w="962"/>
        <w:gridCol w:w="66"/>
        <w:gridCol w:w="496"/>
        <w:gridCol w:w="273"/>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2" w:type="dxa"/>
            <w:gridSpan w:val="10"/>
            <w:tcBorders>
              <w:top w:val="single" w:color="auto" w:sz="4" w:space="0"/>
              <w:left w:val="single" w:color="auto" w:sz="4" w:space="0"/>
              <w:bottom w:val="single" w:color="auto" w:sz="4" w:space="0"/>
              <w:right w:val="single" w:color="auto" w:sz="4" w:space="0"/>
            </w:tcBorders>
            <w:vAlign w:val="top"/>
          </w:tcPr>
          <w:p>
            <w:pPr>
              <w:spacing w:line="330" w:lineRule="exact"/>
              <w:ind w:left="-268" w:leftChars="-85" w:firstLine="176"/>
              <w:jc w:val="center"/>
              <w:rPr>
                <w:rFonts w:hint="eastAsia" w:ascii="宋体" w:hAnsi="宋体" w:eastAsia="宋体" w:cs="宋体"/>
                <w:bCs/>
                <w:sz w:val="21"/>
                <w:szCs w:val="21"/>
              </w:rPr>
            </w:pPr>
            <w:r>
              <w:rPr>
                <w:rFonts w:hint="eastAsia" w:ascii="宋体" w:hAnsi="宋体" w:eastAsia="宋体" w:cs="宋体"/>
                <w:bCs/>
                <w:kern w:val="0"/>
                <w:sz w:val="21"/>
                <w:szCs w:val="21"/>
              </w:rPr>
              <w:t>声     明</w:t>
            </w:r>
          </w:p>
          <w:p>
            <w:pPr>
              <w:spacing w:line="330" w:lineRule="exact"/>
              <w:ind w:left="-159" w:leftChars="-51" w:right="-271" w:rightChars="-86" w:hanging="2"/>
              <w:rPr>
                <w:rFonts w:hint="eastAsia" w:ascii="宋体" w:hAnsi="宋体" w:eastAsia="宋体" w:cs="宋体"/>
                <w:bCs/>
                <w:kern w:val="0"/>
                <w:sz w:val="21"/>
                <w:szCs w:val="21"/>
              </w:rPr>
            </w:pPr>
            <w:r>
              <w:rPr>
                <w:rFonts w:hint="eastAsia" w:ascii="宋体" w:hAnsi="宋体" w:eastAsia="宋体" w:cs="宋体"/>
                <w:bCs/>
                <w:kern w:val="0"/>
                <w:sz w:val="21"/>
                <w:szCs w:val="21"/>
              </w:rPr>
              <w:t xml:space="preserve">    我们保证：本申请表内容及所提交的资料、样品均真实、来源合法，未侵犯他人的权益，其中试验研究的方法和数据均为本中药饮片所采用的方法和由本饮片得到的试验数据。</w:t>
            </w:r>
          </w:p>
          <w:p>
            <w:pPr>
              <w:spacing w:line="330" w:lineRule="exact"/>
              <w:ind w:left="-159" w:leftChars="-51" w:right="-271" w:rightChars="-86" w:hanging="2"/>
              <w:rPr>
                <w:rFonts w:hint="eastAsia" w:ascii="宋体" w:hAnsi="宋体" w:eastAsia="宋体" w:cs="宋体"/>
                <w:bCs/>
                <w:sz w:val="21"/>
                <w:szCs w:val="21"/>
              </w:rPr>
            </w:pPr>
            <w:r>
              <w:rPr>
                <w:rFonts w:hint="eastAsia" w:ascii="宋体" w:hAnsi="宋体" w:eastAsia="宋体" w:cs="宋体"/>
                <w:bCs/>
                <w:kern w:val="0"/>
                <w:sz w:val="21"/>
                <w:szCs w:val="21"/>
              </w:rPr>
              <w:t>如查有不实之处，我们承担由此导致的一切法律后果</w:t>
            </w:r>
            <w:r>
              <w:rPr>
                <w:rFonts w:hint="eastAsia" w:ascii="宋体" w:hAnsi="宋体" w:eastAsia="宋体" w:cs="宋体"/>
                <w:bCs/>
                <w:color w:val="000000"/>
                <w:spacing w:val="71"/>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2" w:type="dxa"/>
            <w:tcBorders>
              <w:top w:val="single" w:color="auto" w:sz="4" w:space="0"/>
              <w:left w:val="single" w:color="auto" w:sz="4" w:space="0"/>
              <w:bottom w:val="single" w:color="auto" w:sz="4" w:space="0"/>
              <w:right w:val="single" w:color="auto" w:sz="4" w:space="0"/>
            </w:tcBorders>
            <w:vAlign w:val="center"/>
          </w:tcPr>
          <w:p>
            <w:pPr>
              <w:spacing w:line="330" w:lineRule="exact"/>
              <w:ind w:left="-268" w:leftChars="-85" w:firstLine="176"/>
              <w:jc w:val="center"/>
              <w:rPr>
                <w:rFonts w:hint="eastAsia" w:ascii="宋体" w:hAnsi="宋体" w:eastAsia="宋体" w:cs="宋体"/>
                <w:bCs/>
                <w:sz w:val="24"/>
                <w:szCs w:val="24"/>
              </w:rPr>
            </w:pPr>
            <w:r>
              <w:rPr>
                <w:rFonts w:hint="eastAsia" w:ascii="宋体" w:hAnsi="宋体" w:eastAsia="宋体" w:cs="宋体"/>
                <w:bCs/>
                <w:kern w:val="0"/>
                <w:sz w:val="24"/>
                <w:szCs w:val="24"/>
              </w:rPr>
              <w:t>品种名称</w:t>
            </w:r>
          </w:p>
        </w:tc>
        <w:tc>
          <w:tcPr>
            <w:tcW w:w="2845" w:type="dxa"/>
            <w:gridSpan w:val="3"/>
            <w:tcBorders>
              <w:top w:val="single" w:color="auto" w:sz="4" w:space="0"/>
              <w:left w:val="single" w:color="auto" w:sz="4" w:space="0"/>
              <w:bottom w:val="single" w:color="auto" w:sz="4" w:space="0"/>
              <w:right w:val="single" w:color="auto" w:sz="4" w:space="0"/>
            </w:tcBorders>
            <w:vAlign w:val="center"/>
          </w:tcPr>
          <w:p>
            <w:pPr>
              <w:spacing w:line="330" w:lineRule="exact"/>
              <w:ind w:left="-266" w:leftChars="-85" w:hanging="2"/>
              <w:jc w:val="center"/>
              <w:rPr>
                <w:rFonts w:hint="eastAsia" w:ascii="宋体" w:hAnsi="宋体" w:eastAsia="宋体" w:cs="宋体"/>
                <w:bCs/>
                <w:sz w:val="24"/>
                <w:szCs w:val="24"/>
              </w:rPr>
            </w:pPr>
          </w:p>
        </w:tc>
        <w:tc>
          <w:tcPr>
            <w:tcW w:w="1805" w:type="dxa"/>
            <w:gridSpan w:val="2"/>
            <w:tcBorders>
              <w:top w:val="single" w:color="auto" w:sz="4" w:space="0"/>
              <w:left w:val="single" w:color="auto" w:sz="4" w:space="0"/>
              <w:bottom w:val="single" w:color="auto" w:sz="4" w:space="0"/>
              <w:right w:val="single" w:color="auto" w:sz="4" w:space="0"/>
            </w:tcBorders>
            <w:vAlign w:val="center"/>
          </w:tcPr>
          <w:p>
            <w:pPr>
              <w:spacing w:line="330" w:lineRule="exact"/>
              <w:ind w:left="-268" w:leftChars="-85" w:firstLine="176"/>
              <w:jc w:val="center"/>
              <w:rPr>
                <w:rFonts w:hint="eastAsia" w:ascii="宋体" w:hAnsi="宋体" w:eastAsia="宋体" w:cs="宋体"/>
                <w:bCs/>
                <w:sz w:val="24"/>
                <w:szCs w:val="24"/>
              </w:rPr>
            </w:pPr>
            <w:r>
              <w:rPr>
                <w:rFonts w:hint="eastAsia" w:ascii="宋体" w:hAnsi="宋体" w:eastAsia="宋体" w:cs="宋体"/>
                <w:bCs/>
                <w:kern w:val="0"/>
                <w:sz w:val="24"/>
                <w:szCs w:val="24"/>
              </w:rPr>
              <w:t>申请类别</w:t>
            </w:r>
          </w:p>
        </w:tc>
        <w:tc>
          <w:tcPr>
            <w:tcW w:w="2580" w:type="dxa"/>
            <w:gridSpan w:val="4"/>
            <w:tcBorders>
              <w:top w:val="single" w:color="auto" w:sz="4" w:space="0"/>
              <w:left w:val="single" w:color="auto" w:sz="4" w:space="0"/>
              <w:bottom w:val="single" w:color="auto" w:sz="4" w:space="0"/>
              <w:right w:val="single" w:color="auto" w:sz="4" w:space="0"/>
            </w:tcBorders>
            <w:vAlign w:val="center"/>
          </w:tcPr>
          <w:p>
            <w:pPr>
              <w:spacing w:line="330" w:lineRule="exact"/>
              <w:ind w:left="-39" w:leftChars="-38" w:right="-271" w:rightChars="-86" w:hanging="81"/>
              <w:jc w:val="center"/>
              <w:rPr>
                <w:rFonts w:hint="eastAsia" w:ascii="宋体" w:hAnsi="宋体" w:eastAsia="宋体" w:cs="宋体"/>
                <w:bCs/>
                <w:sz w:val="24"/>
                <w:szCs w:val="24"/>
              </w:rPr>
            </w:pPr>
            <w:r>
              <w:rPr>
                <w:rFonts w:hint="eastAsia" w:ascii="宋体" w:hAnsi="宋体" w:eastAsia="宋体" w:cs="宋体"/>
                <w:bCs/>
                <w:kern w:val="0"/>
                <w:sz w:val="24"/>
                <w:szCs w:val="24"/>
              </w:rPr>
              <w:t>□新增品种</w:t>
            </w:r>
          </w:p>
          <w:p>
            <w:pPr>
              <w:spacing w:line="330" w:lineRule="exact"/>
              <w:ind w:left="-39" w:leftChars="-38" w:right="-271" w:rightChars="-86" w:hanging="81"/>
              <w:jc w:val="center"/>
              <w:rPr>
                <w:rFonts w:hint="eastAsia" w:ascii="宋体" w:hAnsi="宋体" w:eastAsia="宋体" w:cs="宋体"/>
                <w:bCs/>
                <w:sz w:val="24"/>
                <w:szCs w:val="24"/>
              </w:rPr>
            </w:pPr>
            <w:r>
              <w:rPr>
                <w:rFonts w:hint="eastAsia" w:ascii="宋体" w:hAnsi="宋体" w:eastAsia="宋体" w:cs="宋体"/>
                <w:bCs/>
                <w:kern w:val="0"/>
                <w:sz w:val="24"/>
                <w:szCs w:val="24"/>
              </w:rPr>
              <w:t>□新增炮制规格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2" w:type="dxa"/>
            <w:tcBorders>
              <w:top w:val="single" w:color="auto" w:sz="4" w:space="0"/>
              <w:left w:val="single" w:color="auto" w:sz="4" w:space="0"/>
              <w:bottom w:val="single" w:color="auto" w:sz="4" w:space="0"/>
              <w:right w:val="single" w:color="auto" w:sz="4" w:space="0"/>
            </w:tcBorders>
            <w:vAlign w:val="center"/>
          </w:tcPr>
          <w:p>
            <w:pPr>
              <w:spacing w:line="330" w:lineRule="exact"/>
              <w:ind w:left="-432" w:leftChars="-137" w:right="110" w:rightChars="35" w:firstLine="288"/>
              <w:jc w:val="center"/>
              <w:rPr>
                <w:rFonts w:hint="eastAsia" w:ascii="宋体" w:hAnsi="宋体" w:eastAsia="宋体" w:cs="宋体"/>
                <w:bCs/>
                <w:spacing w:val="0"/>
                <w:kern w:val="0"/>
                <w:sz w:val="21"/>
                <w:szCs w:val="21"/>
              </w:rPr>
            </w:pPr>
            <w:r>
              <w:rPr>
                <w:rFonts w:hint="eastAsia" w:ascii="宋体" w:hAnsi="宋体" w:eastAsia="宋体" w:cs="宋体"/>
                <w:bCs/>
                <w:spacing w:val="0"/>
                <w:kern w:val="0"/>
                <w:sz w:val="21"/>
                <w:szCs w:val="21"/>
              </w:rPr>
              <w:t>药用历史文献资料及</w:t>
            </w:r>
          </w:p>
          <w:p>
            <w:pPr>
              <w:spacing w:line="330" w:lineRule="exact"/>
              <w:ind w:left="-432" w:leftChars="-137" w:right="110" w:rightChars="35" w:firstLine="288"/>
              <w:jc w:val="center"/>
              <w:rPr>
                <w:rFonts w:hint="eastAsia" w:ascii="宋体" w:hAnsi="宋体" w:eastAsia="宋体" w:cs="宋体"/>
                <w:bCs/>
                <w:spacing w:val="0"/>
                <w:kern w:val="0"/>
                <w:sz w:val="21"/>
                <w:szCs w:val="21"/>
              </w:rPr>
            </w:pPr>
            <w:r>
              <w:rPr>
                <w:rFonts w:hint="eastAsia" w:ascii="宋体" w:hAnsi="宋体" w:eastAsia="宋体" w:cs="宋体"/>
                <w:bCs/>
                <w:spacing w:val="0"/>
                <w:kern w:val="0"/>
                <w:sz w:val="21"/>
                <w:szCs w:val="21"/>
              </w:rPr>
              <w:t>中药材的标准情况</w:t>
            </w:r>
          </w:p>
          <w:p>
            <w:pPr>
              <w:spacing w:line="330" w:lineRule="exact"/>
              <w:ind w:left="-268" w:leftChars="-85" w:firstLine="176"/>
              <w:jc w:val="center"/>
              <w:rPr>
                <w:rFonts w:hint="eastAsia" w:ascii="宋体" w:hAnsi="宋体" w:eastAsia="宋体" w:cs="宋体"/>
                <w:bCs/>
                <w:spacing w:val="0"/>
                <w:sz w:val="24"/>
                <w:szCs w:val="24"/>
              </w:rPr>
            </w:pPr>
          </w:p>
        </w:tc>
        <w:tc>
          <w:tcPr>
            <w:tcW w:w="7230" w:type="dxa"/>
            <w:gridSpan w:val="9"/>
            <w:tcBorders>
              <w:top w:val="single" w:color="auto" w:sz="4" w:space="0"/>
              <w:left w:val="single" w:color="auto" w:sz="4" w:space="0"/>
              <w:bottom w:val="single" w:color="auto" w:sz="4" w:space="0"/>
              <w:right w:val="single" w:color="auto" w:sz="4" w:space="0"/>
            </w:tcBorders>
            <w:vAlign w:val="top"/>
          </w:tcPr>
          <w:p>
            <w:pPr>
              <w:spacing w:line="330" w:lineRule="exact"/>
              <w:ind w:left="-432" w:leftChars="-137" w:right="110" w:rightChars="35" w:firstLine="288"/>
              <w:rPr>
                <w:rFonts w:hint="eastAsia" w:ascii="宋体" w:hAnsi="宋体" w:eastAsia="宋体" w:cs="宋体"/>
                <w:bCs/>
                <w:sz w:val="24"/>
                <w:szCs w:val="24"/>
              </w:rPr>
            </w:pPr>
            <w:r>
              <w:rPr>
                <w:rFonts w:hint="eastAsia" w:ascii="宋体" w:hAnsi="宋体" w:eastAsia="宋体" w:cs="宋体"/>
                <w:bCs/>
                <w:kern w:val="0"/>
                <w:sz w:val="24"/>
                <w:szCs w:val="24"/>
              </w:rPr>
              <w:t>□ 国家药品标准附录中收载来源  □ 地方医学流派</w:t>
            </w:r>
          </w:p>
          <w:p>
            <w:pPr>
              <w:spacing w:line="330" w:lineRule="exact"/>
              <w:ind w:left="-432" w:leftChars="-137" w:firstLine="288"/>
              <w:rPr>
                <w:rFonts w:hint="eastAsia" w:ascii="宋体" w:hAnsi="宋体" w:eastAsia="宋体" w:cs="宋体"/>
                <w:bCs/>
                <w:kern w:val="0"/>
                <w:sz w:val="24"/>
                <w:szCs w:val="24"/>
              </w:rPr>
            </w:pPr>
            <w:r>
              <w:rPr>
                <w:rFonts w:hint="eastAsia" w:ascii="宋体" w:hAnsi="宋体" w:eastAsia="宋体" w:cs="宋体"/>
                <w:bCs/>
                <w:kern w:val="0"/>
                <w:sz w:val="24"/>
                <w:szCs w:val="24"/>
              </w:rPr>
              <w:t>□ 中医药文献有记载            □ 我</w:t>
            </w:r>
            <w:r>
              <w:rPr>
                <w:rFonts w:hint="eastAsia" w:ascii="宋体" w:hAnsi="宋体" w:eastAsia="宋体" w:cs="宋体"/>
                <w:bCs/>
                <w:kern w:val="0"/>
                <w:sz w:val="24"/>
                <w:szCs w:val="24"/>
                <w:lang w:eastAsia="zh-CN"/>
              </w:rPr>
              <w:t>区</w:t>
            </w:r>
            <w:r>
              <w:rPr>
                <w:rFonts w:hint="eastAsia" w:ascii="宋体" w:hAnsi="宋体" w:eastAsia="宋体" w:cs="宋体"/>
                <w:bCs/>
                <w:kern w:val="0"/>
                <w:sz w:val="24"/>
                <w:szCs w:val="24"/>
              </w:rPr>
              <w:t>民间习用</w:t>
            </w:r>
          </w:p>
          <w:p>
            <w:pPr>
              <w:spacing w:line="330" w:lineRule="exact"/>
              <w:ind w:left="-432" w:leftChars="-137" w:firstLine="288"/>
              <w:rPr>
                <w:rFonts w:hint="eastAsia" w:ascii="宋体" w:hAnsi="宋体" w:eastAsia="宋体" w:cs="宋体"/>
                <w:bCs/>
                <w:spacing w:val="-9"/>
                <w:kern w:val="0"/>
                <w:sz w:val="21"/>
                <w:szCs w:val="21"/>
              </w:rPr>
            </w:pPr>
            <w:r>
              <w:rPr>
                <w:rFonts w:hint="eastAsia" w:ascii="宋体" w:hAnsi="宋体" w:eastAsia="宋体" w:cs="宋体"/>
                <w:bCs/>
                <w:kern w:val="0"/>
                <w:sz w:val="24"/>
                <w:szCs w:val="24"/>
              </w:rPr>
              <w:t xml:space="preserve">□ 医院及中医师推荐            □ </w:t>
            </w:r>
            <w:r>
              <w:rPr>
                <w:rFonts w:hint="eastAsia" w:ascii="宋体" w:hAnsi="宋体" w:eastAsia="宋体" w:cs="宋体"/>
                <w:bCs/>
                <w:spacing w:val="-9"/>
                <w:kern w:val="0"/>
                <w:sz w:val="21"/>
                <w:szCs w:val="21"/>
              </w:rPr>
              <w:t>我</w:t>
            </w:r>
            <w:r>
              <w:rPr>
                <w:rFonts w:hint="eastAsia" w:ascii="宋体" w:hAnsi="宋体" w:eastAsia="宋体" w:cs="宋体"/>
                <w:bCs/>
                <w:spacing w:val="-9"/>
                <w:kern w:val="0"/>
                <w:sz w:val="21"/>
                <w:szCs w:val="21"/>
                <w:lang w:eastAsia="zh-CN"/>
              </w:rPr>
              <w:t>区</w:t>
            </w:r>
            <w:r>
              <w:rPr>
                <w:rFonts w:hint="eastAsia" w:ascii="宋体" w:hAnsi="宋体" w:eastAsia="宋体" w:cs="宋体"/>
                <w:bCs/>
                <w:spacing w:val="-9"/>
                <w:kern w:val="0"/>
                <w:sz w:val="21"/>
                <w:szCs w:val="21"/>
              </w:rPr>
              <w:t>中医临床用药经验和用药特色</w:t>
            </w:r>
          </w:p>
          <w:p>
            <w:pPr>
              <w:spacing w:line="330" w:lineRule="exact"/>
              <w:ind w:left="-432" w:leftChars="-137" w:firstLine="288"/>
              <w:rPr>
                <w:rFonts w:hint="eastAsia" w:ascii="宋体" w:hAnsi="宋体" w:eastAsia="宋体" w:cs="宋体"/>
                <w:bCs/>
                <w:sz w:val="24"/>
                <w:szCs w:val="24"/>
              </w:rPr>
            </w:pPr>
            <w:r>
              <w:rPr>
                <w:rFonts w:hint="eastAsia" w:ascii="宋体" w:hAnsi="宋体" w:eastAsia="宋体" w:cs="宋体"/>
                <w:bCs/>
                <w:kern w:val="0"/>
                <w:sz w:val="24"/>
                <w:szCs w:val="24"/>
              </w:rPr>
              <w:t>□ 国家药材标准                □ 地方药材标准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2" w:type="dxa"/>
            <w:tcBorders>
              <w:top w:val="single" w:color="auto" w:sz="4" w:space="0"/>
              <w:left w:val="single" w:color="auto" w:sz="4" w:space="0"/>
              <w:bottom w:val="single" w:color="auto" w:sz="4" w:space="0"/>
              <w:right w:val="single" w:color="auto" w:sz="4" w:space="0"/>
            </w:tcBorders>
            <w:vAlign w:val="center"/>
          </w:tcPr>
          <w:p>
            <w:pPr>
              <w:spacing w:line="330" w:lineRule="exact"/>
              <w:ind w:left="-268" w:leftChars="-85" w:firstLine="176"/>
              <w:jc w:val="center"/>
              <w:rPr>
                <w:rFonts w:hint="eastAsia" w:ascii="宋体" w:hAnsi="宋体" w:eastAsia="宋体" w:cs="宋体"/>
                <w:bCs/>
                <w:sz w:val="24"/>
                <w:szCs w:val="24"/>
              </w:rPr>
            </w:pPr>
            <w:r>
              <w:rPr>
                <w:rFonts w:hint="eastAsia" w:ascii="宋体" w:hAnsi="宋体" w:eastAsia="宋体" w:cs="宋体"/>
                <w:bCs/>
                <w:kern w:val="0"/>
                <w:sz w:val="24"/>
                <w:szCs w:val="24"/>
              </w:rPr>
              <w:t>起草单位</w:t>
            </w:r>
          </w:p>
        </w:tc>
        <w:tc>
          <w:tcPr>
            <w:tcW w:w="1682" w:type="dxa"/>
            <w:tcBorders>
              <w:top w:val="single" w:color="auto" w:sz="4" w:space="0"/>
              <w:left w:val="single" w:color="auto" w:sz="4" w:space="0"/>
              <w:bottom w:val="single" w:color="auto" w:sz="4" w:space="0"/>
              <w:right w:val="single" w:color="auto" w:sz="4" w:space="0"/>
            </w:tcBorders>
            <w:vAlign w:val="center"/>
          </w:tcPr>
          <w:p>
            <w:pPr>
              <w:spacing w:line="330" w:lineRule="exact"/>
              <w:ind w:left="-266" w:leftChars="-85" w:hanging="2"/>
              <w:jc w:val="center"/>
              <w:rPr>
                <w:rFonts w:hint="eastAsia" w:ascii="宋体" w:hAnsi="宋体" w:eastAsia="宋体" w:cs="宋体"/>
                <w:bCs/>
                <w:sz w:val="24"/>
                <w:szCs w:val="24"/>
              </w:rPr>
            </w:pPr>
          </w:p>
        </w:tc>
        <w:tc>
          <w:tcPr>
            <w:tcW w:w="1163" w:type="dxa"/>
            <w:gridSpan w:val="2"/>
            <w:tcBorders>
              <w:top w:val="single" w:color="auto" w:sz="4" w:space="0"/>
              <w:left w:val="single" w:color="auto" w:sz="4" w:space="0"/>
              <w:bottom w:val="single" w:color="auto" w:sz="4" w:space="0"/>
              <w:right w:val="single" w:color="auto" w:sz="4" w:space="0"/>
            </w:tcBorders>
            <w:vAlign w:val="center"/>
          </w:tcPr>
          <w:p>
            <w:pPr>
              <w:spacing w:line="330" w:lineRule="exact"/>
              <w:ind w:left="-266" w:leftChars="-85" w:hanging="2"/>
              <w:jc w:val="center"/>
              <w:rPr>
                <w:rFonts w:hint="eastAsia" w:ascii="宋体" w:hAnsi="宋体" w:eastAsia="宋体" w:cs="宋体"/>
                <w:bCs/>
                <w:sz w:val="24"/>
                <w:szCs w:val="24"/>
              </w:rPr>
            </w:pPr>
            <w:r>
              <w:rPr>
                <w:rFonts w:hint="eastAsia" w:ascii="宋体" w:hAnsi="宋体" w:eastAsia="宋体" w:cs="宋体"/>
                <w:bCs/>
                <w:kern w:val="0"/>
                <w:sz w:val="24"/>
                <w:szCs w:val="24"/>
              </w:rPr>
              <w:t>单位性质</w:t>
            </w:r>
          </w:p>
        </w:tc>
        <w:tc>
          <w:tcPr>
            <w:tcW w:w="4385" w:type="dxa"/>
            <w:gridSpan w:val="6"/>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kern w:val="0"/>
                <w:sz w:val="24"/>
                <w:szCs w:val="24"/>
              </w:rPr>
            </w:pPr>
            <w:r>
              <w:rPr>
                <w:rFonts w:hint="eastAsia" w:ascii="宋体" w:hAnsi="宋体" w:eastAsia="宋体" w:cs="宋体"/>
                <w:bCs/>
                <w:kern w:val="0"/>
                <w:sz w:val="24"/>
                <w:szCs w:val="24"/>
              </w:rPr>
              <w:t xml:space="preserve">□药品生产企业 </w:t>
            </w: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 xml:space="preserve"> □药品经营企业</w:t>
            </w:r>
          </w:p>
          <w:p>
            <w:pPr>
              <w:spacing w:line="330" w:lineRule="exact"/>
              <w:ind w:right="-181"/>
              <w:rPr>
                <w:rFonts w:hint="eastAsia" w:ascii="宋体" w:hAnsi="宋体" w:eastAsia="宋体" w:cs="宋体"/>
                <w:bCs/>
                <w:kern w:val="0"/>
                <w:sz w:val="24"/>
                <w:szCs w:val="24"/>
              </w:rPr>
            </w:pPr>
            <w:r>
              <w:rPr>
                <w:rFonts w:hint="eastAsia" w:ascii="宋体" w:hAnsi="宋体" w:eastAsia="宋体" w:cs="宋体"/>
                <w:bCs/>
                <w:kern w:val="0"/>
                <w:sz w:val="24"/>
                <w:szCs w:val="24"/>
              </w:rPr>
              <w:t>□医疗机构</w:t>
            </w: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 xml:space="preserve">□大专院校或科研院所 </w:t>
            </w:r>
          </w:p>
          <w:p>
            <w:pPr>
              <w:spacing w:line="330" w:lineRule="exact"/>
              <w:ind w:right="-181"/>
              <w:rPr>
                <w:rFonts w:hint="eastAsia" w:ascii="宋体" w:hAnsi="宋体" w:eastAsia="宋体" w:cs="宋体"/>
                <w:bCs/>
                <w:kern w:val="0"/>
                <w:sz w:val="24"/>
                <w:szCs w:val="24"/>
              </w:rPr>
            </w:pPr>
            <w:r>
              <w:rPr>
                <w:rFonts w:hint="eastAsia" w:ascii="宋体" w:hAnsi="宋体" w:eastAsia="宋体" w:cs="宋体"/>
                <w:bCs/>
                <w:kern w:val="0"/>
                <w:sz w:val="24"/>
                <w:szCs w:val="24"/>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232" w:type="dxa"/>
            <w:tcBorders>
              <w:top w:val="single" w:color="auto" w:sz="4" w:space="0"/>
              <w:left w:val="single" w:color="auto" w:sz="4" w:space="0"/>
              <w:bottom w:val="single" w:color="auto" w:sz="4" w:space="0"/>
              <w:right w:val="single" w:color="auto" w:sz="4" w:space="0"/>
            </w:tcBorders>
            <w:vAlign w:val="center"/>
          </w:tcPr>
          <w:p>
            <w:pPr>
              <w:spacing w:line="330" w:lineRule="exact"/>
              <w:ind w:left="-268" w:leftChars="-85" w:firstLine="176"/>
              <w:jc w:val="center"/>
              <w:rPr>
                <w:rFonts w:hint="eastAsia" w:ascii="宋体" w:hAnsi="宋体" w:eastAsia="宋体" w:cs="宋体"/>
                <w:bCs/>
                <w:sz w:val="24"/>
                <w:szCs w:val="24"/>
              </w:rPr>
            </w:pPr>
            <w:r>
              <w:rPr>
                <w:rFonts w:hint="eastAsia" w:ascii="宋体" w:hAnsi="宋体" w:eastAsia="宋体" w:cs="宋体"/>
                <w:bCs/>
                <w:kern w:val="0"/>
                <w:sz w:val="24"/>
                <w:szCs w:val="24"/>
              </w:rPr>
              <w:t>起草单位地址</w:t>
            </w:r>
          </w:p>
        </w:tc>
        <w:tc>
          <w:tcPr>
            <w:tcW w:w="3688" w:type="dxa"/>
            <w:gridSpan w:val="4"/>
            <w:tcBorders>
              <w:top w:val="single" w:color="auto" w:sz="4" w:space="0"/>
              <w:left w:val="single" w:color="auto" w:sz="4" w:space="0"/>
              <w:bottom w:val="single" w:color="auto" w:sz="4" w:space="0"/>
              <w:right w:val="single" w:color="auto" w:sz="4" w:space="0"/>
            </w:tcBorders>
            <w:vAlign w:val="center"/>
          </w:tcPr>
          <w:p>
            <w:pPr>
              <w:spacing w:line="330" w:lineRule="exact"/>
              <w:ind w:left="-266" w:leftChars="-85" w:hanging="2"/>
              <w:jc w:val="center"/>
              <w:rPr>
                <w:rFonts w:hint="eastAsia" w:ascii="宋体" w:hAnsi="宋体" w:eastAsia="宋体" w:cs="宋体"/>
                <w:bCs/>
                <w:sz w:val="24"/>
                <w:szCs w:val="24"/>
              </w:rPr>
            </w:pP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330" w:lineRule="exact"/>
              <w:ind w:left="-266" w:leftChars="-85" w:hanging="2"/>
              <w:jc w:val="center"/>
              <w:rPr>
                <w:rFonts w:hint="eastAsia" w:ascii="宋体" w:hAnsi="宋体" w:eastAsia="宋体" w:cs="宋体"/>
                <w:bCs/>
                <w:sz w:val="24"/>
                <w:szCs w:val="24"/>
              </w:rPr>
            </w:pPr>
            <w:r>
              <w:rPr>
                <w:rFonts w:hint="eastAsia" w:ascii="宋体" w:hAnsi="宋体" w:eastAsia="宋体" w:cs="宋体"/>
                <w:bCs/>
                <w:kern w:val="0"/>
                <w:sz w:val="24"/>
                <w:szCs w:val="24"/>
              </w:rPr>
              <w:t>邮政编码</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30" w:lineRule="exact"/>
              <w:ind w:left="-266" w:leftChars="-85" w:hanging="2"/>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2232" w:type="dxa"/>
            <w:tcBorders>
              <w:top w:val="single" w:color="auto" w:sz="4" w:space="0"/>
              <w:left w:val="single" w:color="auto" w:sz="4" w:space="0"/>
              <w:bottom w:val="single" w:color="auto" w:sz="4" w:space="0"/>
              <w:right w:val="single" w:color="auto" w:sz="4" w:space="0"/>
            </w:tcBorders>
            <w:vAlign w:val="center"/>
          </w:tcPr>
          <w:p>
            <w:pPr>
              <w:spacing w:line="330" w:lineRule="exact"/>
              <w:ind w:left="-268" w:leftChars="-85" w:firstLine="176"/>
              <w:jc w:val="center"/>
              <w:rPr>
                <w:rFonts w:hint="eastAsia" w:ascii="宋体" w:hAnsi="宋体" w:eastAsia="宋体" w:cs="宋体"/>
                <w:bCs/>
                <w:kern w:val="0"/>
                <w:sz w:val="24"/>
                <w:szCs w:val="24"/>
              </w:rPr>
            </w:pPr>
            <w:r>
              <w:rPr>
                <w:rFonts w:hint="eastAsia" w:ascii="宋体" w:hAnsi="宋体" w:eastAsia="宋体" w:cs="宋体"/>
                <w:bCs/>
                <w:kern w:val="0"/>
                <w:sz w:val="24"/>
                <w:szCs w:val="24"/>
              </w:rPr>
              <w:t>联系人</w:t>
            </w:r>
          </w:p>
        </w:tc>
        <w:tc>
          <w:tcPr>
            <w:tcW w:w="2380" w:type="dxa"/>
            <w:gridSpan w:val="2"/>
            <w:tcBorders>
              <w:top w:val="single" w:color="auto" w:sz="4" w:space="0"/>
              <w:left w:val="single" w:color="auto" w:sz="4" w:space="0"/>
              <w:bottom w:val="single" w:color="auto" w:sz="4" w:space="0"/>
              <w:right w:val="single" w:color="auto" w:sz="4" w:space="0"/>
            </w:tcBorders>
            <w:vAlign w:val="center"/>
          </w:tcPr>
          <w:p>
            <w:pPr>
              <w:spacing w:line="330" w:lineRule="exact"/>
              <w:ind w:left="-266" w:leftChars="-85" w:hanging="2"/>
              <w:jc w:val="center"/>
              <w:rPr>
                <w:rFonts w:hint="eastAsia" w:ascii="宋体" w:hAnsi="宋体" w:eastAsia="宋体" w:cs="宋体"/>
                <w:bCs/>
                <w:kern w:val="0"/>
                <w:sz w:val="24"/>
                <w:szCs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spacing w:line="330" w:lineRule="exact"/>
              <w:ind w:left="-268" w:leftChars="-85" w:firstLine="176"/>
              <w:jc w:val="center"/>
              <w:rPr>
                <w:rFonts w:hint="eastAsia" w:ascii="宋体" w:hAnsi="宋体" w:eastAsia="宋体" w:cs="宋体"/>
                <w:bCs/>
                <w:kern w:val="0"/>
                <w:sz w:val="24"/>
                <w:szCs w:val="24"/>
              </w:rPr>
            </w:pPr>
            <w:r>
              <w:rPr>
                <w:rFonts w:hint="eastAsia" w:ascii="宋体" w:hAnsi="宋体" w:eastAsia="宋体" w:cs="宋体"/>
                <w:bCs/>
                <w:kern w:val="0"/>
                <w:sz w:val="24"/>
                <w:szCs w:val="24"/>
              </w:rPr>
              <w:t>固定电话</w:t>
            </w:r>
          </w:p>
        </w:tc>
        <w:tc>
          <w:tcPr>
            <w:tcW w:w="3542" w:type="dxa"/>
            <w:gridSpan w:val="5"/>
            <w:tcBorders>
              <w:top w:val="single" w:color="auto" w:sz="4" w:space="0"/>
              <w:left w:val="single" w:color="auto" w:sz="4" w:space="0"/>
              <w:bottom w:val="single" w:color="auto" w:sz="4" w:space="0"/>
              <w:right w:val="single" w:color="auto" w:sz="4" w:space="0"/>
            </w:tcBorders>
            <w:vAlign w:val="center"/>
          </w:tcPr>
          <w:p>
            <w:pPr>
              <w:spacing w:line="330" w:lineRule="exact"/>
              <w:ind w:left="-266" w:leftChars="-85" w:hanging="2"/>
              <w:jc w:val="center"/>
              <w:rPr>
                <w:rFonts w:hint="eastAsia"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2232" w:type="dxa"/>
            <w:tcBorders>
              <w:top w:val="single" w:color="auto" w:sz="4" w:space="0"/>
              <w:left w:val="single" w:color="auto" w:sz="4" w:space="0"/>
              <w:bottom w:val="single" w:color="auto" w:sz="4" w:space="0"/>
              <w:right w:val="single" w:color="auto" w:sz="4" w:space="0"/>
            </w:tcBorders>
            <w:vAlign w:val="center"/>
          </w:tcPr>
          <w:p>
            <w:pPr>
              <w:spacing w:line="330" w:lineRule="exact"/>
              <w:ind w:left="-268" w:leftChars="-85" w:firstLine="176"/>
              <w:jc w:val="center"/>
              <w:rPr>
                <w:rFonts w:hint="eastAsia" w:ascii="宋体" w:hAnsi="宋体" w:eastAsia="宋体" w:cs="宋体"/>
                <w:bCs/>
                <w:kern w:val="0"/>
                <w:sz w:val="24"/>
                <w:szCs w:val="24"/>
              </w:rPr>
            </w:pPr>
            <w:r>
              <w:rPr>
                <w:rFonts w:hint="eastAsia" w:ascii="宋体" w:hAnsi="宋体" w:eastAsia="宋体" w:cs="宋体"/>
                <w:bCs/>
                <w:kern w:val="0"/>
                <w:sz w:val="24"/>
                <w:szCs w:val="24"/>
              </w:rPr>
              <w:t>E-Mail</w:t>
            </w:r>
          </w:p>
        </w:tc>
        <w:tc>
          <w:tcPr>
            <w:tcW w:w="2380" w:type="dxa"/>
            <w:gridSpan w:val="2"/>
            <w:tcBorders>
              <w:top w:val="single" w:color="auto" w:sz="4" w:space="0"/>
              <w:left w:val="single" w:color="auto" w:sz="4" w:space="0"/>
              <w:bottom w:val="single" w:color="auto" w:sz="4" w:space="0"/>
              <w:right w:val="single" w:color="auto" w:sz="4" w:space="0"/>
            </w:tcBorders>
            <w:vAlign w:val="center"/>
          </w:tcPr>
          <w:p>
            <w:pPr>
              <w:spacing w:line="330" w:lineRule="exact"/>
              <w:ind w:left="-266" w:leftChars="-85" w:hanging="2"/>
              <w:jc w:val="center"/>
              <w:rPr>
                <w:rFonts w:hint="eastAsia" w:ascii="宋体" w:hAnsi="宋体" w:eastAsia="宋体" w:cs="宋体"/>
                <w:bCs/>
                <w:kern w:val="0"/>
                <w:sz w:val="24"/>
                <w:szCs w:val="24"/>
              </w:rP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spacing w:line="330" w:lineRule="exact"/>
              <w:ind w:left="-268" w:leftChars="-85" w:firstLine="176"/>
              <w:jc w:val="center"/>
              <w:rPr>
                <w:rFonts w:hint="eastAsia" w:ascii="宋体" w:hAnsi="宋体" w:eastAsia="宋体" w:cs="宋体"/>
                <w:bCs/>
                <w:kern w:val="0"/>
                <w:sz w:val="24"/>
                <w:szCs w:val="24"/>
              </w:rPr>
            </w:pPr>
            <w:r>
              <w:rPr>
                <w:rFonts w:hint="eastAsia" w:ascii="宋体" w:hAnsi="宋体" w:eastAsia="宋体" w:cs="宋体"/>
                <w:bCs/>
                <w:kern w:val="0"/>
                <w:sz w:val="24"/>
                <w:szCs w:val="24"/>
              </w:rPr>
              <w:t>移动电话</w:t>
            </w:r>
          </w:p>
        </w:tc>
        <w:tc>
          <w:tcPr>
            <w:tcW w:w="3542" w:type="dxa"/>
            <w:gridSpan w:val="5"/>
            <w:tcBorders>
              <w:top w:val="single" w:color="auto" w:sz="4" w:space="0"/>
              <w:left w:val="single" w:color="auto" w:sz="4" w:space="0"/>
              <w:bottom w:val="single" w:color="auto" w:sz="4" w:space="0"/>
              <w:right w:val="single" w:color="auto" w:sz="4" w:space="0"/>
            </w:tcBorders>
            <w:vAlign w:val="center"/>
          </w:tcPr>
          <w:p>
            <w:pPr>
              <w:spacing w:line="330" w:lineRule="exact"/>
              <w:ind w:left="-266" w:leftChars="-85" w:hanging="2"/>
              <w:jc w:val="center"/>
              <w:rPr>
                <w:rFonts w:hint="eastAsia"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2232" w:type="dxa"/>
            <w:tcBorders>
              <w:top w:val="single" w:color="auto" w:sz="4" w:space="0"/>
              <w:left w:val="single" w:color="auto" w:sz="4" w:space="0"/>
              <w:bottom w:val="single" w:color="auto" w:sz="4" w:space="0"/>
              <w:right w:val="single" w:color="auto" w:sz="4" w:space="0"/>
            </w:tcBorders>
            <w:vAlign w:val="center"/>
          </w:tcPr>
          <w:p>
            <w:pPr>
              <w:spacing w:line="330" w:lineRule="exact"/>
              <w:ind w:left="-268" w:leftChars="-85" w:firstLine="176"/>
              <w:jc w:val="center"/>
              <w:rPr>
                <w:rFonts w:hint="eastAsia" w:ascii="宋体" w:hAnsi="宋体" w:eastAsia="宋体" w:cs="宋体"/>
                <w:bCs/>
                <w:kern w:val="0"/>
                <w:sz w:val="24"/>
                <w:szCs w:val="24"/>
              </w:rPr>
            </w:pPr>
            <w:r>
              <w:rPr>
                <w:rFonts w:hint="eastAsia" w:ascii="宋体" w:hAnsi="宋体" w:eastAsia="宋体" w:cs="宋体"/>
                <w:bCs/>
                <w:kern w:val="0"/>
                <w:sz w:val="24"/>
                <w:szCs w:val="24"/>
              </w:rPr>
              <w:t>参加研究单位</w:t>
            </w:r>
          </w:p>
        </w:tc>
        <w:tc>
          <w:tcPr>
            <w:tcW w:w="7230" w:type="dxa"/>
            <w:gridSpan w:val="9"/>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232" w:type="dxa"/>
            <w:tcBorders>
              <w:top w:val="single" w:color="auto" w:sz="4" w:space="0"/>
              <w:left w:val="single" w:color="auto" w:sz="4" w:space="0"/>
              <w:bottom w:val="single" w:color="auto" w:sz="4" w:space="0"/>
              <w:right w:val="single" w:color="auto" w:sz="4" w:space="0"/>
            </w:tcBorders>
            <w:vAlign w:val="center"/>
          </w:tcPr>
          <w:p>
            <w:pPr>
              <w:spacing w:line="330" w:lineRule="exact"/>
              <w:ind w:left="-268" w:leftChars="-85" w:firstLine="176"/>
              <w:jc w:val="center"/>
              <w:rPr>
                <w:rFonts w:hint="eastAsia" w:ascii="宋体" w:hAnsi="宋体" w:eastAsia="宋体" w:cs="宋体"/>
                <w:bCs/>
                <w:sz w:val="24"/>
                <w:szCs w:val="24"/>
              </w:rPr>
            </w:pPr>
            <w:r>
              <w:rPr>
                <w:rFonts w:hint="eastAsia" w:ascii="宋体" w:hAnsi="宋体" w:eastAsia="宋体" w:cs="宋体"/>
                <w:bCs/>
                <w:spacing w:val="-9"/>
                <w:kern w:val="0"/>
                <w:sz w:val="24"/>
                <w:szCs w:val="24"/>
              </w:rPr>
              <w:t>安全性文献记载情况</w:t>
            </w:r>
          </w:p>
        </w:tc>
        <w:tc>
          <w:tcPr>
            <w:tcW w:w="7230" w:type="dxa"/>
            <w:gridSpan w:val="9"/>
            <w:tcBorders>
              <w:top w:val="single" w:color="auto" w:sz="4" w:space="0"/>
              <w:left w:val="single" w:color="auto" w:sz="4" w:space="0"/>
              <w:bottom w:val="single" w:color="auto" w:sz="4" w:space="0"/>
              <w:right w:val="single" w:color="auto" w:sz="4" w:space="0"/>
            </w:tcBorders>
            <w:vAlign w:val="center"/>
          </w:tcPr>
          <w:p>
            <w:pPr>
              <w:spacing w:line="330" w:lineRule="exact"/>
              <w:ind w:right="-181"/>
              <w:jc w:val="center"/>
              <w:rPr>
                <w:rFonts w:hint="eastAsia" w:ascii="宋体" w:hAnsi="宋体" w:eastAsia="宋体" w:cs="宋体"/>
                <w:bCs/>
                <w:sz w:val="24"/>
                <w:szCs w:val="24"/>
              </w:rPr>
            </w:pPr>
            <w:r>
              <w:rPr>
                <w:rFonts w:hint="eastAsia" w:ascii="宋体" w:hAnsi="宋体" w:eastAsia="宋体" w:cs="宋体"/>
                <w:bCs/>
                <w:kern w:val="0"/>
                <w:sz w:val="24"/>
                <w:szCs w:val="24"/>
              </w:rPr>
              <w:t>□文献记载为有毒       □文献记载为无毒    □无文献记载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2" w:type="dxa"/>
            <w:vMerge w:val="restart"/>
            <w:tcBorders>
              <w:top w:val="single" w:color="auto" w:sz="4" w:space="0"/>
              <w:left w:val="single" w:color="auto" w:sz="4" w:space="0"/>
              <w:bottom w:val="single" w:color="auto" w:sz="4" w:space="0"/>
              <w:right w:val="single" w:color="auto" w:sz="4" w:space="0"/>
            </w:tcBorders>
            <w:vAlign w:val="center"/>
          </w:tcPr>
          <w:p>
            <w:pPr>
              <w:spacing w:line="330" w:lineRule="exact"/>
              <w:ind w:left="-268" w:leftChars="-85" w:right="-271" w:rightChars="-86" w:firstLine="176"/>
              <w:jc w:val="center"/>
              <w:rPr>
                <w:rFonts w:hint="eastAsia" w:ascii="宋体" w:hAnsi="宋体" w:eastAsia="宋体" w:cs="宋体"/>
                <w:bCs/>
                <w:sz w:val="24"/>
                <w:szCs w:val="24"/>
              </w:rPr>
            </w:pPr>
            <w:r>
              <w:rPr>
                <w:rFonts w:hint="eastAsia" w:ascii="宋体" w:hAnsi="宋体" w:eastAsia="宋体" w:cs="宋体"/>
                <w:bCs/>
                <w:kern w:val="0"/>
                <w:sz w:val="24"/>
                <w:szCs w:val="24"/>
              </w:rPr>
              <w:t>申报资料</w:t>
            </w:r>
          </w:p>
        </w:tc>
        <w:tc>
          <w:tcPr>
            <w:tcW w:w="5212" w:type="dxa"/>
            <w:gridSpan w:val="7"/>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申请表</w:t>
            </w:r>
          </w:p>
        </w:tc>
        <w:tc>
          <w:tcPr>
            <w:tcW w:w="2018" w:type="dxa"/>
            <w:gridSpan w:val="2"/>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 xml:space="preserve">□有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30" w:lineRule="exact"/>
              <w:jc w:val="center"/>
              <w:rPr>
                <w:rFonts w:hint="eastAsia" w:ascii="宋体" w:hAnsi="宋体" w:eastAsia="宋体" w:cs="宋体"/>
                <w:bCs/>
                <w:sz w:val="24"/>
                <w:szCs w:val="24"/>
              </w:rPr>
            </w:pPr>
          </w:p>
        </w:tc>
        <w:tc>
          <w:tcPr>
            <w:tcW w:w="5212" w:type="dxa"/>
            <w:gridSpan w:val="7"/>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中药饮片名称及命名依据</w:t>
            </w:r>
          </w:p>
        </w:tc>
        <w:tc>
          <w:tcPr>
            <w:tcW w:w="2018" w:type="dxa"/>
            <w:gridSpan w:val="2"/>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 xml:space="preserve">□有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30" w:lineRule="exact"/>
              <w:jc w:val="center"/>
              <w:rPr>
                <w:rFonts w:hint="eastAsia" w:ascii="宋体" w:hAnsi="宋体" w:eastAsia="宋体" w:cs="宋体"/>
                <w:bCs/>
                <w:sz w:val="24"/>
                <w:szCs w:val="24"/>
              </w:rPr>
            </w:pPr>
          </w:p>
        </w:tc>
        <w:tc>
          <w:tcPr>
            <w:tcW w:w="5212" w:type="dxa"/>
            <w:gridSpan w:val="7"/>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证明性材料</w:t>
            </w:r>
          </w:p>
        </w:tc>
        <w:tc>
          <w:tcPr>
            <w:tcW w:w="2018" w:type="dxa"/>
            <w:gridSpan w:val="2"/>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 xml:space="preserve">□有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30" w:lineRule="exact"/>
              <w:jc w:val="center"/>
              <w:rPr>
                <w:rFonts w:hint="eastAsia" w:ascii="宋体" w:hAnsi="宋体" w:eastAsia="宋体" w:cs="宋体"/>
                <w:bCs/>
                <w:sz w:val="24"/>
                <w:szCs w:val="24"/>
              </w:rPr>
            </w:pPr>
          </w:p>
        </w:tc>
        <w:tc>
          <w:tcPr>
            <w:tcW w:w="5212" w:type="dxa"/>
            <w:gridSpan w:val="7"/>
            <w:tcBorders>
              <w:top w:val="single" w:color="auto" w:sz="4" w:space="0"/>
              <w:left w:val="single" w:color="auto" w:sz="4" w:space="0"/>
              <w:bottom w:val="single" w:color="auto" w:sz="4" w:space="0"/>
              <w:right w:val="single" w:color="auto" w:sz="4" w:space="0"/>
            </w:tcBorders>
            <w:vAlign w:val="top"/>
          </w:tcPr>
          <w:p>
            <w:pPr>
              <w:spacing w:line="330" w:lineRule="exact"/>
              <w:ind w:left="-432" w:leftChars="-137" w:right="110" w:rightChars="35" w:firstLine="288"/>
              <w:rPr>
                <w:rFonts w:hint="eastAsia" w:ascii="宋体" w:hAnsi="宋体" w:eastAsia="宋体" w:cs="宋体"/>
                <w:bCs/>
                <w:kern w:val="0"/>
                <w:sz w:val="24"/>
                <w:szCs w:val="24"/>
              </w:rPr>
            </w:pPr>
            <w:r>
              <w:rPr>
                <w:rFonts w:hint="eastAsia" w:ascii="宋体" w:hAnsi="宋体" w:eastAsia="宋体" w:cs="宋体"/>
                <w:bCs/>
                <w:kern w:val="0"/>
                <w:sz w:val="24"/>
                <w:szCs w:val="24"/>
              </w:rPr>
              <w:t>药用历史文献资料及中药材的资源情况</w:t>
            </w:r>
          </w:p>
        </w:tc>
        <w:tc>
          <w:tcPr>
            <w:tcW w:w="2018" w:type="dxa"/>
            <w:gridSpan w:val="2"/>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 xml:space="preserve">□有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30" w:lineRule="exact"/>
              <w:jc w:val="center"/>
              <w:rPr>
                <w:rFonts w:hint="eastAsia" w:ascii="宋体" w:hAnsi="宋体" w:eastAsia="宋体" w:cs="宋体"/>
                <w:bCs/>
                <w:sz w:val="24"/>
                <w:szCs w:val="24"/>
              </w:rPr>
            </w:pPr>
          </w:p>
        </w:tc>
        <w:tc>
          <w:tcPr>
            <w:tcW w:w="5212" w:type="dxa"/>
            <w:gridSpan w:val="7"/>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炮制工艺研究资料</w:t>
            </w:r>
          </w:p>
        </w:tc>
        <w:tc>
          <w:tcPr>
            <w:tcW w:w="2018" w:type="dxa"/>
            <w:gridSpan w:val="2"/>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 xml:space="preserve">□有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30" w:lineRule="exact"/>
              <w:jc w:val="center"/>
              <w:rPr>
                <w:rFonts w:hint="eastAsia" w:ascii="宋体" w:hAnsi="宋体" w:eastAsia="宋体" w:cs="宋体"/>
                <w:bCs/>
                <w:sz w:val="24"/>
                <w:szCs w:val="24"/>
              </w:rPr>
            </w:pPr>
          </w:p>
        </w:tc>
        <w:tc>
          <w:tcPr>
            <w:tcW w:w="5212" w:type="dxa"/>
            <w:gridSpan w:val="7"/>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中药饮片炮制规范（草案）及其起草说明</w:t>
            </w:r>
          </w:p>
        </w:tc>
        <w:tc>
          <w:tcPr>
            <w:tcW w:w="2018" w:type="dxa"/>
            <w:gridSpan w:val="2"/>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 xml:space="preserve">□有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30" w:lineRule="exact"/>
              <w:jc w:val="center"/>
              <w:rPr>
                <w:rFonts w:hint="eastAsia" w:ascii="宋体" w:hAnsi="宋体" w:eastAsia="宋体" w:cs="宋体"/>
                <w:bCs/>
                <w:sz w:val="24"/>
                <w:szCs w:val="24"/>
              </w:rPr>
            </w:pPr>
          </w:p>
        </w:tc>
        <w:tc>
          <w:tcPr>
            <w:tcW w:w="5212" w:type="dxa"/>
            <w:gridSpan w:val="7"/>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安全性研究资料</w:t>
            </w:r>
          </w:p>
        </w:tc>
        <w:tc>
          <w:tcPr>
            <w:tcW w:w="2018" w:type="dxa"/>
            <w:gridSpan w:val="2"/>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□有     □免报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30" w:lineRule="exact"/>
              <w:jc w:val="center"/>
              <w:rPr>
                <w:rFonts w:hint="eastAsia" w:ascii="宋体" w:hAnsi="宋体" w:eastAsia="宋体" w:cs="宋体"/>
                <w:bCs/>
                <w:sz w:val="24"/>
                <w:szCs w:val="24"/>
              </w:rPr>
            </w:pPr>
          </w:p>
        </w:tc>
        <w:tc>
          <w:tcPr>
            <w:tcW w:w="5212" w:type="dxa"/>
            <w:gridSpan w:val="7"/>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三批样品自检报告书</w:t>
            </w:r>
          </w:p>
        </w:tc>
        <w:tc>
          <w:tcPr>
            <w:tcW w:w="2018" w:type="dxa"/>
            <w:gridSpan w:val="2"/>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 xml:space="preserve">□有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30" w:lineRule="exact"/>
              <w:jc w:val="center"/>
              <w:rPr>
                <w:rFonts w:hint="eastAsia" w:ascii="宋体" w:hAnsi="宋体" w:eastAsia="宋体" w:cs="宋体"/>
                <w:bCs/>
                <w:sz w:val="24"/>
                <w:szCs w:val="24"/>
              </w:rPr>
            </w:pPr>
          </w:p>
        </w:tc>
        <w:tc>
          <w:tcPr>
            <w:tcW w:w="5212" w:type="dxa"/>
            <w:gridSpan w:val="7"/>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稳定性研究资料</w:t>
            </w:r>
          </w:p>
        </w:tc>
        <w:tc>
          <w:tcPr>
            <w:tcW w:w="2018" w:type="dxa"/>
            <w:gridSpan w:val="2"/>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□有     □免报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30" w:lineRule="exact"/>
              <w:jc w:val="center"/>
              <w:rPr>
                <w:rFonts w:hint="eastAsia" w:ascii="宋体" w:hAnsi="宋体" w:eastAsia="宋体" w:cs="宋体"/>
                <w:bCs/>
                <w:sz w:val="24"/>
                <w:szCs w:val="24"/>
              </w:rPr>
            </w:pPr>
          </w:p>
        </w:tc>
        <w:tc>
          <w:tcPr>
            <w:tcW w:w="5212" w:type="dxa"/>
            <w:gridSpan w:val="7"/>
            <w:tcBorders>
              <w:top w:val="single" w:color="auto" w:sz="4" w:space="0"/>
              <w:left w:val="single" w:color="auto" w:sz="4" w:space="0"/>
              <w:bottom w:val="single" w:color="auto" w:sz="4" w:space="0"/>
              <w:right w:val="single" w:color="auto" w:sz="4" w:space="0"/>
            </w:tcBorders>
            <w:vAlign w:val="top"/>
          </w:tcPr>
          <w:p>
            <w:pPr>
              <w:tabs>
                <w:tab w:val="left" w:pos="360"/>
              </w:tabs>
              <w:spacing w:line="330" w:lineRule="exact"/>
              <w:ind w:right="120"/>
              <w:rPr>
                <w:rFonts w:hint="eastAsia" w:ascii="宋体" w:hAnsi="宋体" w:eastAsia="宋体" w:cs="宋体"/>
                <w:bCs/>
                <w:kern w:val="0"/>
                <w:sz w:val="24"/>
                <w:szCs w:val="24"/>
              </w:rPr>
            </w:pPr>
            <w:r>
              <w:rPr>
                <w:rFonts w:hint="eastAsia" w:ascii="宋体" w:hAnsi="宋体" w:eastAsia="宋体" w:cs="宋体"/>
                <w:bCs/>
                <w:kern w:val="0"/>
                <w:sz w:val="24"/>
                <w:szCs w:val="24"/>
              </w:rPr>
              <w:t>与本项目有关的其他资料</w:t>
            </w:r>
          </w:p>
        </w:tc>
        <w:tc>
          <w:tcPr>
            <w:tcW w:w="2018" w:type="dxa"/>
            <w:gridSpan w:val="2"/>
            <w:tcBorders>
              <w:top w:val="single" w:color="auto" w:sz="4" w:space="0"/>
              <w:left w:val="single" w:color="auto" w:sz="4" w:space="0"/>
              <w:bottom w:val="single" w:color="auto" w:sz="4" w:space="0"/>
              <w:right w:val="single" w:color="auto" w:sz="4" w:space="0"/>
            </w:tcBorders>
            <w:vAlign w:val="top"/>
          </w:tcPr>
          <w:p>
            <w:pPr>
              <w:spacing w:line="330" w:lineRule="exact"/>
              <w:ind w:right="-181"/>
              <w:rPr>
                <w:rFonts w:hint="eastAsia" w:ascii="宋体" w:hAnsi="宋体" w:eastAsia="宋体" w:cs="宋体"/>
                <w:bCs/>
                <w:sz w:val="24"/>
                <w:szCs w:val="24"/>
              </w:rPr>
            </w:pPr>
            <w:r>
              <w:rPr>
                <w:rFonts w:hint="eastAsia" w:ascii="宋体" w:hAnsi="宋体" w:eastAsia="宋体" w:cs="宋体"/>
                <w:bCs/>
                <w:kern w:val="0"/>
                <w:sz w:val="24"/>
                <w:szCs w:val="24"/>
              </w:rPr>
              <w:t>□有     □免报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2232" w:type="dxa"/>
            <w:tcBorders>
              <w:top w:val="single" w:color="auto" w:sz="4" w:space="0"/>
              <w:left w:val="single" w:color="auto" w:sz="4" w:space="0"/>
              <w:bottom w:val="single" w:color="auto" w:sz="4" w:space="0"/>
              <w:right w:val="single" w:color="auto" w:sz="4" w:space="0"/>
            </w:tcBorders>
            <w:vAlign w:val="center"/>
          </w:tcPr>
          <w:p>
            <w:pPr>
              <w:spacing w:line="330" w:lineRule="exact"/>
              <w:ind w:right="-181"/>
              <w:jc w:val="center"/>
              <w:rPr>
                <w:rFonts w:hint="eastAsia" w:ascii="宋体" w:hAnsi="宋体" w:eastAsia="宋体" w:cs="宋体"/>
                <w:bCs/>
                <w:kern w:val="0"/>
                <w:sz w:val="24"/>
                <w:szCs w:val="24"/>
              </w:rPr>
            </w:pPr>
          </w:p>
          <w:p>
            <w:pPr>
              <w:spacing w:line="330" w:lineRule="exact"/>
              <w:ind w:right="-181"/>
              <w:jc w:val="center"/>
              <w:rPr>
                <w:rFonts w:hint="eastAsia" w:ascii="宋体" w:hAnsi="宋体" w:eastAsia="宋体" w:cs="宋体"/>
                <w:bCs/>
                <w:kern w:val="0"/>
                <w:sz w:val="24"/>
                <w:szCs w:val="24"/>
              </w:rPr>
            </w:pPr>
            <w:r>
              <w:rPr>
                <w:rFonts w:hint="eastAsia" w:ascii="宋体" w:hAnsi="宋体" w:eastAsia="宋体" w:cs="宋体"/>
                <w:bCs/>
                <w:kern w:val="0"/>
                <w:sz w:val="24"/>
                <w:szCs w:val="24"/>
              </w:rPr>
              <w:t>起草单位</w:t>
            </w:r>
          </w:p>
          <w:p>
            <w:pPr>
              <w:spacing w:line="330" w:lineRule="exact"/>
              <w:ind w:right="-181"/>
              <w:jc w:val="center"/>
              <w:rPr>
                <w:rFonts w:hint="eastAsia" w:ascii="宋体" w:hAnsi="宋体" w:eastAsia="宋体" w:cs="宋体"/>
                <w:bCs/>
                <w:kern w:val="0"/>
                <w:sz w:val="24"/>
                <w:szCs w:val="24"/>
              </w:rPr>
            </w:pPr>
            <w:r>
              <w:rPr>
                <w:rFonts w:hint="eastAsia" w:ascii="宋体" w:hAnsi="宋体" w:eastAsia="宋体" w:cs="宋体"/>
                <w:bCs/>
                <w:kern w:val="0"/>
                <w:sz w:val="24"/>
                <w:szCs w:val="24"/>
              </w:rPr>
              <w:t>法定代表人（签名）</w:t>
            </w:r>
          </w:p>
          <w:p>
            <w:pPr>
              <w:spacing w:line="330" w:lineRule="exact"/>
              <w:ind w:right="-181"/>
              <w:jc w:val="center"/>
              <w:rPr>
                <w:rFonts w:hint="eastAsia" w:ascii="宋体" w:hAnsi="宋体" w:eastAsia="宋体" w:cs="宋体"/>
                <w:bCs/>
                <w:kern w:val="0"/>
                <w:sz w:val="24"/>
                <w:szCs w:val="24"/>
              </w:rPr>
            </w:pPr>
          </w:p>
        </w:tc>
        <w:tc>
          <w:tcPr>
            <w:tcW w:w="4716" w:type="dxa"/>
            <w:gridSpan w:val="6"/>
            <w:tcBorders>
              <w:top w:val="single" w:color="auto" w:sz="4" w:space="0"/>
              <w:left w:val="single" w:color="auto" w:sz="4" w:space="0"/>
              <w:bottom w:val="single" w:color="auto" w:sz="4" w:space="0"/>
              <w:right w:val="single" w:color="auto" w:sz="4" w:space="0"/>
            </w:tcBorders>
            <w:vAlign w:val="top"/>
          </w:tcPr>
          <w:p>
            <w:pPr>
              <w:spacing w:line="330" w:lineRule="exact"/>
              <w:ind w:left="0" w:leftChars="0" w:firstLine="0"/>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p>
          <w:p>
            <w:pPr>
              <w:spacing w:line="330" w:lineRule="exact"/>
              <w:ind w:left="0" w:leftChars="0" w:firstLine="0"/>
              <w:rPr>
                <w:rFonts w:hint="eastAsia" w:ascii="宋体" w:hAnsi="宋体" w:eastAsia="宋体" w:cs="宋体"/>
                <w:bCs/>
                <w:kern w:val="0"/>
                <w:sz w:val="24"/>
                <w:szCs w:val="24"/>
              </w:rPr>
            </w:pPr>
          </w:p>
          <w:p>
            <w:pPr>
              <w:spacing w:line="330" w:lineRule="exac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 xml:space="preserve">                   </w:t>
            </w:r>
          </w:p>
          <w:p>
            <w:pPr>
              <w:spacing w:line="330" w:lineRule="exac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年   月   日</w:t>
            </w:r>
          </w:p>
        </w:tc>
        <w:tc>
          <w:tcPr>
            <w:tcW w:w="2514" w:type="dxa"/>
            <w:gridSpan w:val="3"/>
            <w:tcBorders>
              <w:top w:val="single" w:color="auto" w:sz="4" w:space="0"/>
              <w:left w:val="single" w:color="auto" w:sz="4" w:space="0"/>
              <w:bottom w:val="single" w:color="auto" w:sz="4" w:space="0"/>
              <w:right w:val="single" w:color="auto" w:sz="4" w:space="0"/>
            </w:tcBorders>
            <w:vAlign w:val="top"/>
          </w:tcPr>
          <w:p>
            <w:pPr>
              <w:spacing w:line="330" w:lineRule="exact"/>
              <w:ind w:left="-266" w:leftChars="-85" w:hanging="2"/>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p>
          <w:p>
            <w:pPr>
              <w:spacing w:line="330" w:lineRule="exact"/>
              <w:ind w:left="-266" w:leftChars="-85" w:hanging="2"/>
              <w:rPr>
                <w:rFonts w:hint="eastAsia" w:ascii="宋体" w:hAnsi="宋体" w:eastAsia="宋体" w:cs="宋体"/>
                <w:bCs/>
                <w:kern w:val="0"/>
                <w:sz w:val="24"/>
                <w:szCs w:val="24"/>
              </w:rPr>
            </w:pPr>
          </w:p>
          <w:p>
            <w:pPr>
              <w:spacing w:line="330" w:lineRule="exac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 xml:space="preserve"> </w:t>
            </w:r>
          </w:p>
          <w:p>
            <w:pPr>
              <w:spacing w:line="330" w:lineRule="exact"/>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（加盖公章）</w:t>
            </w:r>
          </w:p>
        </w:tc>
      </w:tr>
    </w:tbl>
    <w:p>
      <w:pPr>
        <w:spacing w:line="330" w:lineRule="exact"/>
        <w:ind w:left="-265" w:leftChars="-84" w:right="120" w:firstLine="552" w:firstLineChars="200"/>
        <w:rPr>
          <w:rFonts w:hint="eastAsia" w:ascii="仿宋" w:hAnsi="仿宋" w:eastAsia="仿宋" w:cs="仿宋"/>
          <w:bCs/>
          <w:sz w:val="32"/>
          <w:szCs w:val="32"/>
        </w:rPr>
      </w:pPr>
      <w:r>
        <w:rPr>
          <w:rFonts w:hint="eastAsia" w:ascii="仿宋" w:hAnsi="仿宋" w:eastAsia="仿宋" w:cs="仿宋"/>
          <w:bCs/>
          <w:kern w:val="0"/>
          <w:sz w:val="28"/>
          <w:szCs w:val="28"/>
        </w:rPr>
        <w:t>注：本表原件一式四份，报</w:t>
      </w:r>
      <w:r>
        <w:rPr>
          <w:rFonts w:hint="eastAsia" w:ascii="仿宋" w:hAnsi="仿宋" w:eastAsia="仿宋" w:cs="仿宋"/>
          <w:bCs/>
          <w:kern w:val="0"/>
          <w:sz w:val="28"/>
          <w:szCs w:val="28"/>
          <w:lang w:eastAsia="zh-CN"/>
        </w:rPr>
        <w:t>自治区药监局</w:t>
      </w:r>
      <w:r>
        <w:rPr>
          <w:rFonts w:hint="eastAsia" w:ascii="仿宋" w:hAnsi="仿宋" w:eastAsia="仿宋" w:cs="仿宋"/>
          <w:bCs/>
          <w:kern w:val="0"/>
          <w:sz w:val="28"/>
          <w:szCs w:val="28"/>
        </w:rPr>
        <w:t>。</w:t>
      </w:r>
    </w:p>
    <w:p>
      <w:pPr>
        <w:adjustRightInd w:val="0"/>
        <w:snapToGrid w:val="0"/>
        <w:spacing w:line="590" w:lineRule="atLeast"/>
        <w:rPr>
          <w:rFonts w:hint="eastAsia" w:ascii="仿宋" w:hAnsi="仿宋" w:eastAsia="仿宋" w:cs="仿宋"/>
          <w:bCs/>
          <w:sz w:val="32"/>
          <w:szCs w:val="32"/>
        </w:rPr>
      </w:pPr>
    </w:p>
    <w:p>
      <w:pPr>
        <w:adjustRightInd w:val="0"/>
        <w:snapToGrid w:val="0"/>
        <w:spacing w:line="590" w:lineRule="atLeast"/>
        <w:rPr>
          <w:rFonts w:hint="eastAsia" w:ascii="仿宋" w:hAnsi="仿宋" w:eastAsia="仿宋" w:cs="仿宋"/>
          <w:bCs/>
          <w:sz w:val="32"/>
          <w:szCs w:val="32"/>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2</w:t>
      </w:r>
    </w:p>
    <w:p>
      <w:pPr>
        <w:adjustRightInd w:val="0"/>
        <w:snapToGrid w:val="0"/>
        <w:spacing w:line="590" w:lineRule="atLeast"/>
        <w:jc w:val="center"/>
        <w:rPr>
          <w:rFonts w:hint="eastAsia" w:ascii="宋体" w:hAnsi="宋体" w:eastAsia="宋体" w:cs="宋体"/>
          <w:b/>
          <w:bCs w:val="0"/>
          <w:sz w:val="36"/>
          <w:szCs w:val="36"/>
        </w:rPr>
      </w:pPr>
      <w:r>
        <w:rPr>
          <w:rFonts w:hint="eastAsia" w:ascii="宋体" w:hAnsi="宋体" w:eastAsia="宋体" w:cs="宋体"/>
          <w:b/>
          <w:bCs w:val="0"/>
          <w:sz w:val="36"/>
          <w:szCs w:val="36"/>
          <w:lang w:eastAsia="zh-CN"/>
        </w:rPr>
        <w:t>宁夏</w:t>
      </w:r>
      <w:r>
        <w:rPr>
          <w:rFonts w:hint="eastAsia" w:ascii="宋体" w:hAnsi="宋体" w:eastAsia="宋体" w:cs="宋体"/>
          <w:b/>
          <w:bCs w:val="0"/>
          <w:sz w:val="36"/>
          <w:szCs w:val="36"/>
        </w:rPr>
        <w:t>增补品种中药饮片炮制规范</w:t>
      </w:r>
    </w:p>
    <w:p>
      <w:pPr>
        <w:adjustRightInd w:val="0"/>
        <w:snapToGrid w:val="0"/>
        <w:spacing w:line="590" w:lineRule="atLeast"/>
        <w:jc w:val="center"/>
        <w:rPr>
          <w:rFonts w:hint="eastAsia" w:ascii="宋体" w:hAnsi="宋体" w:eastAsia="宋体" w:cs="宋体"/>
          <w:b/>
          <w:bCs w:val="0"/>
          <w:sz w:val="36"/>
          <w:szCs w:val="36"/>
        </w:rPr>
      </w:pPr>
      <w:r>
        <w:rPr>
          <w:rFonts w:hint="eastAsia" w:ascii="宋体" w:hAnsi="宋体" w:eastAsia="宋体" w:cs="宋体"/>
          <w:b/>
          <w:bCs w:val="0"/>
          <w:sz w:val="36"/>
          <w:szCs w:val="36"/>
        </w:rPr>
        <w:t>申报资料目录及要求</w:t>
      </w:r>
    </w:p>
    <w:p>
      <w:pPr>
        <w:adjustRightInd w:val="0"/>
        <w:snapToGrid w:val="0"/>
        <w:spacing w:line="590" w:lineRule="atLeast"/>
        <w:jc w:val="center"/>
        <w:rPr>
          <w:rFonts w:hint="eastAsia" w:ascii="仿宋_GB2312" w:hAnsi="仿宋_GB2312" w:eastAsia="仿宋_GB2312" w:cs="仿宋_GB2312"/>
          <w:b/>
          <w:bCs/>
          <w:sz w:val="32"/>
          <w:szCs w:val="32"/>
        </w:rPr>
      </w:pP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一、申报资料目录</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宁夏</w:t>
      </w:r>
      <w:r>
        <w:rPr>
          <w:rFonts w:hint="eastAsia" w:ascii="仿宋_GB2312" w:hAnsi="仿宋_GB2312" w:eastAsia="仿宋_GB2312" w:cs="仿宋_GB2312"/>
          <w:bCs/>
          <w:sz w:val="32"/>
          <w:szCs w:val="32"/>
        </w:rPr>
        <w:t>增补品种中药饮片炮制规范申请表</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2.中药饮片名称及命名依据</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3.证明性材料</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4.药用历史文献资料及中药材的资源情况</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5.炮制工艺研究资料</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6.中药饮片炮制规范（草案）及其起草说明</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7.安全性研究资料</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8.三批样品自检报告书</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9.稳定性研究资料</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10.与本项目有关的其他资料</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二、申报资料要求</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宁夏</w:t>
      </w:r>
      <w:r>
        <w:rPr>
          <w:rFonts w:hint="eastAsia" w:ascii="仿宋_GB2312" w:hAnsi="仿宋_GB2312" w:eastAsia="仿宋_GB2312" w:cs="仿宋_GB2312"/>
          <w:bCs/>
          <w:sz w:val="32"/>
          <w:szCs w:val="32"/>
        </w:rPr>
        <w:t>增补品种中药饮片炮制规范申请表。</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应提供申请表原件一式四份和电子版。</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2.中药饮片名称。应确定中药饮片名称及出处，名称包括中文名、汉语拼音名及拉丁名。</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3.证明性材料。提供炮制规范起草单位及参加研究单位的合法登记证明文件（营业执照等）、《药品生产许可证》及变更记录</w:t>
      </w:r>
      <w:r>
        <w:rPr>
          <w:rFonts w:hint="eastAsia" w:ascii="仿宋_GB2312" w:hAnsi="仿宋_GB2312" w:eastAsia="仿宋_GB2312" w:cs="仿宋_GB2312"/>
          <w:bCs/>
          <w:sz w:val="32"/>
          <w:szCs w:val="32"/>
          <w:lang w:eastAsia="zh-CN"/>
        </w:rPr>
        <w:t>等</w:t>
      </w:r>
      <w:r>
        <w:rPr>
          <w:rFonts w:hint="eastAsia" w:ascii="仿宋_GB2312" w:hAnsi="仿宋_GB2312" w:eastAsia="仿宋_GB2312" w:cs="仿宋_GB2312"/>
          <w:bCs/>
          <w:sz w:val="32"/>
          <w:szCs w:val="32"/>
        </w:rPr>
        <w:t>复印件。</w:t>
      </w:r>
    </w:p>
    <w:p>
      <w:pPr>
        <w:keepNext w:val="0"/>
        <w:keepLines w:val="0"/>
        <w:pageBreakBefore w:val="0"/>
        <w:widowControl w:val="0"/>
        <w:tabs>
          <w:tab w:val="left" w:pos="360"/>
          <w:tab w:val="left" w:pos="54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4.药用历史文献资料及中药材的资源情况</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提供药用历史的综述资料：（1）《中国药典》、</w:t>
      </w:r>
      <w:r>
        <w:rPr>
          <w:rFonts w:hint="eastAsia" w:ascii="仿宋_GB2312" w:hAnsi="仿宋_GB2312" w:eastAsia="仿宋_GB2312" w:cs="仿宋_GB2312"/>
          <w:bCs/>
          <w:sz w:val="32"/>
          <w:szCs w:val="32"/>
          <w:lang w:eastAsia="zh-CN"/>
        </w:rPr>
        <w:t>宁夏</w:t>
      </w:r>
      <w:r>
        <w:rPr>
          <w:rFonts w:hint="eastAsia" w:ascii="仿宋_GB2312" w:hAnsi="仿宋_GB2312" w:eastAsia="仿宋_GB2312" w:cs="仿宋_GB2312"/>
          <w:bCs/>
          <w:sz w:val="32"/>
          <w:szCs w:val="32"/>
        </w:rPr>
        <w:t>地方炮制规范等法定标准收载情况，中医药文献或中医临床用药经验和用药特色或我</w:t>
      </w:r>
      <w:r>
        <w:rPr>
          <w:rFonts w:hint="eastAsia" w:ascii="仿宋_GB2312" w:hAnsi="仿宋_GB2312" w:eastAsia="仿宋_GB2312" w:cs="仿宋_GB2312"/>
          <w:bCs/>
          <w:sz w:val="32"/>
          <w:szCs w:val="32"/>
          <w:lang w:eastAsia="zh-CN"/>
        </w:rPr>
        <w:t>区</w:t>
      </w:r>
      <w:r>
        <w:rPr>
          <w:rFonts w:hint="eastAsia" w:ascii="仿宋_GB2312" w:hAnsi="仿宋_GB2312" w:eastAsia="仿宋_GB2312" w:cs="仿宋_GB2312"/>
          <w:bCs/>
          <w:sz w:val="32"/>
          <w:szCs w:val="32"/>
        </w:rPr>
        <w:t>地方医学流派、民间习用情况等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（2）由</w:t>
      </w:r>
      <w:r>
        <w:rPr>
          <w:rFonts w:hint="eastAsia" w:ascii="仿宋_GB2312" w:hAnsi="仿宋_GB2312" w:eastAsia="仿宋_GB2312" w:cs="仿宋_GB2312"/>
          <w:bCs/>
          <w:sz w:val="32"/>
          <w:szCs w:val="32"/>
          <w:lang w:eastAsia="zh-CN"/>
        </w:rPr>
        <w:t>区</w:t>
      </w:r>
      <w:r>
        <w:rPr>
          <w:rFonts w:hint="eastAsia" w:ascii="仿宋_GB2312" w:hAnsi="仿宋_GB2312" w:eastAsia="仿宋_GB2312" w:cs="仿宋_GB2312"/>
          <w:bCs/>
          <w:sz w:val="32"/>
          <w:szCs w:val="32"/>
        </w:rPr>
        <w:t>内二级甲等以上（含二级甲等）资质的中医医院或三级甲等资质的综合性医院的主任中医师提出，医院药事管理委员会推荐。（3）应提供中药材的资源状况、主要产地、品种鉴定、种植、采收季节、产地加工等详细信息。</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5.炮制工艺研究资料</w:t>
      </w:r>
    </w:p>
    <w:p>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632" w:firstLineChars="200"/>
        <w:jc w:val="left"/>
        <w:textAlignment w:val="auto"/>
        <w:outlineLvl w:val="9"/>
        <w:rPr>
          <w:rFonts w:hint="eastAsia" w:ascii="仿宋_GB2312" w:hAnsi="仿宋_GB2312" w:eastAsia="仿宋_GB2312" w:cs="仿宋_GB2312"/>
          <w:bCs/>
          <w:spacing w:val="-3"/>
          <w:sz w:val="32"/>
          <w:szCs w:val="32"/>
        </w:rPr>
      </w:pPr>
      <w:r>
        <w:rPr>
          <w:rFonts w:hint="eastAsia" w:ascii="仿宋_GB2312" w:hAnsi="仿宋_GB2312" w:eastAsia="仿宋_GB2312" w:cs="仿宋_GB2312"/>
          <w:bCs/>
          <w:sz w:val="32"/>
          <w:szCs w:val="32"/>
        </w:rPr>
        <w:t>提供炮制工艺研究、辅料筛选依据、三批中试以上的试制生产验证情况、辅料的来源等。除另有规定外，应参照《中国药典》“炮制通则”各项规定执行。对于复制法、提净法、干馏法、渗析制霜法、升华制霜、煎煮制霜等工艺特殊，品种较少的炮制方法，在保持地方炮制特色基础上，在各炮制方法所涉及饮片规格中说明各项工艺和参数即可，不做统一规定。饮片炮制方法均应明确炮制的温度、时间、次数，炮制所用辅料的处理方式等；要写明饮片炮制的程度，即判定终点；应写明饮片的干燥的方式和温度。需将炮制生产设备的性能、型号、功率及机械化程度做综合考量，以</w:t>
      </w:r>
      <w:r>
        <w:rPr>
          <w:rFonts w:hint="eastAsia" w:ascii="仿宋_GB2312" w:hAnsi="仿宋_GB2312" w:eastAsia="仿宋_GB2312" w:cs="仿宋_GB2312"/>
          <w:bCs/>
          <w:sz w:val="32"/>
          <w:szCs w:val="32"/>
          <w:lang w:eastAsia="zh-CN"/>
        </w:rPr>
        <w:t>设备</w:t>
      </w:r>
      <w:r>
        <w:rPr>
          <w:rFonts w:hint="eastAsia" w:ascii="仿宋_GB2312" w:hAnsi="仿宋_GB2312" w:eastAsia="仿宋_GB2312" w:cs="仿宋_GB2312"/>
          <w:bCs/>
          <w:sz w:val="32"/>
          <w:szCs w:val="32"/>
        </w:rPr>
        <w:t>生产效率、可操作性、设备水平的先进性结合饮片的质量指标综</w:t>
      </w:r>
      <w:r>
        <w:rPr>
          <w:rFonts w:hint="eastAsia" w:ascii="仿宋_GB2312" w:hAnsi="仿宋_GB2312" w:eastAsia="仿宋_GB2312" w:cs="仿宋_GB2312"/>
          <w:bCs/>
          <w:spacing w:val="-3"/>
          <w:sz w:val="32"/>
          <w:szCs w:val="32"/>
        </w:rPr>
        <w:t>合评定质量标准的合理性</w:t>
      </w:r>
      <w:r>
        <w:rPr>
          <w:rFonts w:hint="eastAsia" w:ascii="仿宋_GB2312" w:hAnsi="仿宋_GB2312" w:eastAsia="仿宋_GB2312" w:cs="仿宋_GB2312"/>
          <w:bCs/>
          <w:spacing w:val="-3"/>
          <w:sz w:val="32"/>
          <w:szCs w:val="32"/>
          <w:lang w:eastAsia="zh-CN"/>
        </w:rPr>
        <w:t>进行说明，并</w:t>
      </w:r>
      <w:r>
        <w:rPr>
          <w:rFonts w:hint="eastAsia" w:ascii="仿宋_GB2312" w:hAnsi="仿宋_GB2312" w:eastAsia="仿宋_GB2312" w:cs="仿宋_GB2312"/>
          <w:bCs/>
          <w:spacing w:val="-3"/>
          <w:sz w:val="32"/>
          <w:szCs w:val="32"/>
        </w:rPr>
        <w:t>将筛选、清洗、切制、干燥等常用设备、型号和标准列入饮片炮制规范的起草说明。</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6.中药饮片炮制规范（草案）及其起草说明</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中药饮片炮制规范格式、方法学研究应符合现行版《</w:t>
      </w:r>
      <w:r>
        <w:rPr>
          <w:rFonts w:hint="eastAsia" w:ascii="仿宋_GB2312" w:hAnsi="仿宋_GB2312" w:eastAsia="仿宋_GB2312" w:cs="仿宋_GB2312"/>
          <w:bCs/>
          <w:sz w:val="32"/>
          <w:szCs w:val="32"/>
          <w:lang w:eastAsia="zh-CN"/>
        </w:rPr>
        <w:t>中华人民共和国</w:t>
      </w:r>
      <w:r>
        <w:rPr>
          <w:rFonts w:hint="eastAsia" w:ascii="仿宋_GB2312" w:hAnsi="仿宋_GB2312" w:eastAsia="仿宋_GB2312" w:cs="仿宋_GB2312"/>
          <w:bCs/>
          <w:sz w:val="32"/>
          <w:szCs w:val="32"/>
        </w:rPr>
        <w:t>药典》的</w:t>
      </w:r>
      <w:r>
        <w:rPr>
          <w:rFonts w:hint="eastAsia" w:ascii="仿宋_GB2312" w:hAnsi="仿宋_GB2312" w:eastAsia="仿宋_GB2312" w:cs="仿宋_GB2312"/>
          <w:bCs/>
          <w:sz w:val="32"/>
          <w:szCs w:val="32"/>
          <w:lang w:eastAsia="zh-CN"/>
        </w:rPr>
        <w:t>技术</w:t>
      </w:r>
      <w:r>
        <w:rPr>
          <w:rFonts w:hint="eastAsia" w:ascii="仿宋_GB2312" w:hAnsi="仿宋_GB2312" w:eastAsia="仿宋_GB2312" w:cs="仿宋_GB2312"/>
          <w:bCs/>
          <w:sz w:val="32"/>
          <w:szCs w:val="32"/>
        </w:rPr>
        <w:t>要求；应</w:t>
      </w:r>
      <w:r>
        <w:rPr>
          <w:rFonts w:hint="eastAsia" w:ascii="仿宋_GB2312" w:hAnsi="仿宋_GB2312" w:eastAsia="仿宋_GB2312" w:cs="仿宋_GB2312"/>
          <w:bCs/>
          <w:sz w:val="32"/>
          <w:szCs w:val="32"/>
          <w:lang w:eastAsia="zh-CN"/>
        </w:rPr>
        <w:t>具有专属性</w:t>
      </w:r>
      <w:r>
        <w:rPr>
          <w:rFonts w:hint="eastAsia" w:ascii="仿宋_GB2312" w:hAnsi="仿宋_GB2312" w:eastAsia="仿宋_GB2312" w:cs="仿宋_GB2312"/>
          <w:bCs/>
          <w:sz w:val="32"/>
          <w:szCs w:val="32"/>
        </w:rPr>
        <w:t>检测项目</w:t>
      </w:r>
      <w:r>
        <w:rPr>
          <w:rFonts w:hint="eastAsia" w:ascii="仿宋_GB2312" w:hAnsi="仿宋_GB2312" w:eastAsia="仿宋_GB2312" w:cs="仿宋_GB2312"/>
          <w:bCs/>
          <w:sz w:val="32"/>
          <w:szCs w:val="32"/>
          <w:lang w:eastAsia="zh-CN"/>
        </w:rPr>
        <w:t>，保证药品的质量和安全性</w:t>
      </w:r>
      <w:r>
        <w:rPr>
          <w:rFonts w:hint="eastAsia" w:ascii="仿宋_GB2312" w:hAnsi="仿宋_GB2312" w:eastAsia="仿宋_GB2312" w:cs="仿宋_GB2312"/>
          <w:bCs/>
          <w:sz w:val="32"/>
          <w:szCs w:val="32"/>
        </w:rPr>
        <w:t>；需规定限度的检测项目，必须有至少10批具有代表性样品的检测数据。新鲜中药饮片还应提供鲜品的使用依据，制订控制腐烂、变质等检测项目，增加采收、加工、包装、储存要求及有效期等规定，确定用法用量应提供充分的依据。</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饮片新增炮制规格</w:t>
      </w:r>
      <w:r>
        <w:rPr>
          <w:rFonts w:hint="eastAsia" w:ascii="仿宋_GB2312" w:hAnsi="仿宋_GB2312" w:eastAsia="仿宋_GB2312" w:cs="仿宋_GB2312"/>
          <w:bCs/>
          <w:sz w:val="32"/>
          <w:szCs w:val="32"/>
          <w:lang w:eastAsia="zh-CN"/>
        </w:rPr>
        <w:t>技术标准</w:t>
      </w:r>
      <w:r>
        <w:rPr>
          <w:rFonts w:hint="eastAsia" w:ascii="仿宋_GB2312" w:hAnsi="仿宋_GB2312" w:eastAsia="仿宋_GB2312" w:cs="仿宋_GB2312"/>
          <w:bCs/>
          <w:sz w:val="32"/>
          <w:szCs w:val="32"/>
        </w:rPr>
        <w:t>应不低于原饮片标准和国家药品标准，如有特殊要求，需提供充分理由。</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新申报栽培品应为原炮制规范有收载的品种，需提供充分的研究资料证明栽培品与野生品质量一致。提供：（1）栽培的品种、产地、栽培方法、生长年限、采收、加工要求等；（2）栽培品与野生品的性状比较，并提供照片，性状描述还应体现栽培年份、采收、加工要求等；（3）栽培品和野生品质量比较研究资料（至少10批具有代表性的样品）。</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7.安全性研究资料</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新增有毒性的中药饮片品种仅限于《中药大辞典》、《中华本草》等权威经典文献记载有药用历史的品种，应提供安全性研究资料及其文献资料。</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8.三批样品自检报告书</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提供三批具有代表性的中药饮片样品自检报告书以及所用中药材的自检报告书。</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9.稳定性研究资料</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新增新鲜中药饮片及质量不稳定的品种应提供稳定性研究资料。稳定性研究要求参照《中药、天然药物稳定性研究技术指导原则》。</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10.与本项目有关的其他资料</w:t>
      </w:r>
    </w:p>
    <w:p>
      <w:pPr>
        <w:keepNext w:val="0"/>
        <w:keepLines w:val="0"/>
        <w:pageBreakBefore w:val="0"/>
        <w:widowControl w:val="0"/>
        <w:tabs>
          <w:tab w:val="left" w:pos="360"/>
        </w:tabs>
        <w:kinsoku/>
        <w:wordWrap/>
        <w:overflowPunct/>
        <w:topLinePunct w:val="0"/>
        <w:bidi w:val="0"/>
        <w:adjustRightInd w:val="0"/>
        <w:snapToGrid w:val="0"/>
        <w:spacing w:line="520" w:lineRule="exact"/>
        <w:ind w:left="0" w:leftChars="0" w:right="0" w:rightChars="0" w:firstLine="632" w:firstLineChars="200"/>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Cs/>
          <w:sz w:val="32"/>
          <w:szCs w:val="32"/>
        </w:rPr>
        <w:t>如有与本项目有关的其他资料，一并提供。</w:t>
      </w:r>
    </w:p>
    <w:p>
      <w:pPr>
        <w:rPr>
          <w:rFonts w:hint="eastAsia" w:ascii="仿宋" w:hAnsi="仿宋" w:eastAsia="仿宋" w:cs="仿宋"/>
          <w:bCs/>
          <w:sz w:val="32"/>
          <w:szCs w:val="32"/>
        </w:rPr>
      </w:pPr>
    </w:p>
    <w:p>
      <w:pPr>
        <w:rPr>
          <w:rFonts w:hint="eastAsia" w:ascii="仿宋" w:hAnsi="仿宋" w:eastAsia="仿宋" w:cs="仿宋"/>
          <w:bCs/>
          <w:sz w:val="32"/>
          <w:szCs w:val="32"/>
        </w:rPr>
      </w:pPr>
    </w:p>
    <w:p>
      <w:pPr>
        <w:rPr>
          <w:rFonts w:hint="eastAsia" w:ascii="仿宋" w:hAnsi="仿宋" w:eastAsia="仿宋" w:cs="仿宋"/>
          <w:bCs/>
          <w:sz w:val="32"/>
          <w:szCs w:val="32"/>
        </w:rPr>
      </w:pPr>
    </w:p>
    <w:p>
      <w:pPr>
        <w:rPr>
          <w:rFonts w:hint="eastAsia" w:ascii="仿宋" w:hAnsi="仿宋" w:eastAsia="仿宋" w:cs="仿宋"/>
          <w:bCs/>
          <w:sz w:val="32"/>
          <w:szCs w:val="32"/>
        </w:rPr>
      </w:pPr>
    </w:p>
    <w:p>
      <w:pPr>
        <w:rPr>
          <w:rFonts w:hint="eastAsia" w:ascii="仿宋" w:hAnsi="仿宋" w:eastAsia="仿宋" w:cs="仿宋"/>
          <w:bCs/>
          <w:sz w:val="32"/>
          <w:szCs w:val="32"/>
        </w:rPr>
      </w:pPr>
      <w:r>
        <w:rPr>
          <w:rFonts w:hint="eastAsia" w:ascii="仿宋" w:hAnsi="仿宋" w:eastAsia="仿宋" w:cs="仿宋"/>
          <w:bCs/>
          <w:sz w:val="32"/>
          <w:szCs w:val="32"/>
        </w:rPr>
        <w:t>附件3</w:t>
      </w:r>
    </w:p>
    <w:p>
      <w:pPr>
        <w:jc w:val="center"/>
        <w:rPr>
          <w:rFonts w:hint="eastAsia" w:ascii="宋体" w:hAnsi="宋体" w:eastAsia="宋体" w:cs="宋体"/>
          <w:b/>
          <w:bCs w:val="0"/>
          <w:sz w:val="36"/>
          <w:szCs w:val="36"/>
        </w:rPr>
      </w:pPr>
      <w:r>
        <w:rPr>
          <w:rFonts w:hint="eastAsia" w:ascii="宋体" w:hAnsi="宋体" w:eastAsia="宋体" w:cs="宋体"/>
          <w:b/>
          <w:bCs w:val="0"/>
          <w:sz w:val="36"/>
          <w:szCs w:val="36"/>
          <w:lang w:eastAsia="zh-CN"/>
        </w:rPr>
        <w:t>宁夏</w:t>
      </w:r>
      <w:r>
        <w:rPr>
          <w:rFonts w:hint="eastAsia" w:ascii="宋体" w:hAnsi="宋体" w:eastAsia="宋体" w:cs="宋体"/>
          <w:b/>
          <w:bCs w:val="0"/>
          <w:sz w:val="36"/>
          <w:szCs w:val="36"/>
        </w:rPr>
        <w:t>增补品种中药饮片炮制规范</w:t>
      </w:r>
    </w:p>
    <w:p>
      <w:pPr>
        <w:jc w:val="center"/>
        <w:rPr>
          <w:rFonts w:hint="eastAsia" w:ascii="宋体" w:hAnsi="宋体" w:eastAsia="宋体" w:cs="宋体"/>
          <w:b/>
          <w:bCs w:val="0"/>
          <w:sz w:val="36"/>
          <w:szCs w:val="36"/>
        </w:rPr>
      </w:pPr>
      <w:r>
        <w:rPr>
          <w:rFonts w:hint="eastAsia" w:ascii="宋体" w:hAnsi="宋体" w:eastAsia="宋体" w:cs="宋体"/>
          <w:b/>
          <w:bCs w:val="0"/>
          <w:sz w:val="36"/>
          <w:szCs w:val="36"/>
        </w:rPr>
        <w:t>现场检查要点</w:t>
      </w:r>
    </w:p>
    <w:tbl>
      <w:tblPr>
        <w:tblStyle w:val="6"/>
        <w:tblW w:w="9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负责药材验收、样品试制、验证、饮片炮制规范的研究及制定等人员其技术水平是否能胜任相关要求。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2.工艺研究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2.1炮制工艺研究的场所、设备和仪器是否与炮制方法一致。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2.2是否符合《</w:t>
            </w:r>
            <w:r>
              <w:rPr>
                <w:rFonts w:hint="eastAsia" w:ascii="宋体" w:hAnsi="宋体" w:eastAsia="宋体" w:cs="宋体"/>
                <w:bCs/>
                <w:color w:val="000000"/>
                <w:sz w:val="24"/>
                <w:szCs w:val="24"/>
                <w:lang w:eastAsia="zh-CN"/>
              </w:rPr>
              <w:t>省</w:t>
            </w:r>
            <w:r>
              <w:rPr>
                <w:rFonts w:hint="eastAsia" w:ascii="宋体" w:hAnsi="宋体" w:eastAsia="宋体" w:cs="宋体"/>
                <w:bCs/>
                <w:color w:val="000000"/>
                <w:sz w:val="24"/>
                <w:szCs w:val="24"/>
              </w:rPr>
              <w:t>级中药饮片炮制规范修订的技术指导原则》相应要求。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2.3毒性药材加工炮制是否具有专用设备。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3. 样品试制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3.1 样品试制现场是否具有与试制该样品相适应的场所、设备，并能满足样品生产的要求，生产条件是否符合《药品生产质量管理规范》的要求。样品的试制是否在本企业生产车间内进行。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3.2样品试制用的药材、辅料是否有检验报告书。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3.3</w:t>
            </w:r>
            <w:r>
              <w:rPr>
                <w:rFonts w:hint="eastAsia" w:ascii="宋体" w:hAnsi="宋体" w:eastAsia="宋体" w:cs="宋体"/>
                <w:bCs/>
                <w:sz w:val="24"/>
                <w:szCs w:val="24"/>
              </w:rPr>
              <w:t>样品试制是否具有制备记录或原始批生产记录，样品制备记录项目及其内容应齐全，如试制时间、试制过程及相关关键工艺参数、检验记录等。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3.4</w:t>
            </w:r>
            <w:r>
              <w:rPr>
                <w:rFonts w:hint="eastAsia" w:ascii="宋体" w:hAnsi="宋体" w:eastAsia="宋体" w:cs="宋体"/>
                <w:bCs/>
                <w:sz w:val="24"/>
                <w:szCs w:val="24"/>
              </w:rPr>
              <w:t>样品试制量、剩余量与使用量之间的关系是否对应一致。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 质量、稳定性研究及样品检验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4.1 质量、稳定性研究及检验现场是否具有与研究项目相适应的场所、设备和仪器。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4.2 研究期间的仪器设备是否校验合格，是否具有使用记录，记录时间与研究时间是否对应一致，记录内容是否与申报资料一致。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4.3 用于质量、稳定性研究的样品批号、研究时间与样品试制时间的关系是否相对应。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4.4所用的对照品、对照药材是否具有合法来源。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color w:val="0000FF"/>
                <w:sz w:val="24"/>
                <w:szCs w:val="24"/>
              </w:rPr>
              <w:t>5</w:t>
            </w:r>
            <w:r>
              <w:rPr>
                <w:rFonts w:hint="eastAsia" w:ascii="宋体" w:hAnsi="宋体" w:eastAsia="宋体" w:cs="宋体"/>
                <w:bCs/>
                <w:color w:val="000000"/>
                <w:sz w:val="24"/>
                <w:szCs w:val="24"/>
              </w:rPr>
              <w:t>使用中检院未标定发布的自制对照品、对照药材品种是否具有相应的研究资料并与申报资料一致。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4.6 质量研究各项目以及方法学考察内容是否完整，各检验项目中是否记录了所有的原始数据，数据格式是否与所用的仪器设备匹配，质量研究各项目（鉴别、检查、含量测定等）是否有实验记录、实验图谱及实验方法学考察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4.7 质量研究及稳定性研究实验图谱是否可溯源， UV、HPLC、GC等具数字信号处理系统打印的图谱是否具有可追溯的关键信息（如带有存盘路径的图谱原始数据文件名和数据采集时间），各图谱的电子版是否保存完好；需目视检查的项目（如薄层色谱、纸色谱、电泳等）是否有照片或数码照相所得的电子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4.8 质量研究及稳定性研究原始实验图谱是否真实可信，是否存在篡改图谱信息（如采集时间）、一图多用等现象。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4.9 稳定性研究过程中各时间点的实验数据是否合乎常规，原始记录数据与申报资料是否一致。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5.委托研究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91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其他部门或单位进行的研究、试制、检测等工作，是否有委托证明材料。委托证明材料反映的委托单位、时间、项目及方案等是否与申报资料记载一致。被委托机构出具的报告书或图谱是否为加盖其公章的原件。必要时，可对被委托机构进行现场检查，以确证其研究条件和研究情况。</w:t>
            </w:r>
          </w:p>
        </w:tc>
      </w:tr>
    </w:tbl>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方正仿宋_GBK" w:hAnsi="Arial" w:eastAsia="方正仿宋_GBK"/>
          <w:bCs/>
          <w:sz w:val="32"/>
          <w:szCs w:val="32"/>
        </w:rPr>
      </w:pPr>
    </w:p>
    <w:p>
      <w:pPr>
        <w:pStyle w:val="10"/>
        <w:snapToGrid w:val="0"/>
        <w:spacing w:line="360" w:lineRule="atLeast"/>
        <w:ind w:right="24"/>
        <w:rPr>
          <w:rFonts w:hint="eastAsia" w:ascii="仿宋" w:hAnsi="仿宋" w:eastAsia="仿宋" w:cs="仿宋"/>
          <w:bCs/>
          <w:sz w:val="32"/>
          <w:szCs w:val="32"/>
        </w:rPr>
      </w:pPr>
    </w:p>
    <w:p>
      <w:pPr>
        <w:pStyle w:val="10"/>
        <w:snapToGrid w:val="0"/>
        <w:spacing w:line="360" w:lineRule="atLeast"/>
        <w:ind w:right="24"/>
        <w:rPr>
          <w:rFonts w:hint="eastAsia" w:ascii="仿宋" w:hAnsi="仿宋" w:eastAsia="仿宋" w:cs="仿宋"/>
          <w:bCs/>
          <w:sz w:val="32"/>
          <w:szCs w:val="32"/>
        </w:rPr>
      </w:pPr>
    </w:p>
    <w:p>
      <w:pPr>
        <w:pStyle w:val="10"/>
        <w:snapToGrid w:val="0"/>
        <w:spacing w:line="360" w:lineRule="atLeast"/>
        <w:ind w:right="24"/>
        <w:rPr>
          <w:rFonts w:hint="eastAsia" w:ascii="仿宋" w:hAnsi="仿宋" w:eastAsia="仿宋" w:cs="仿宋"/>
          <w:bCs/>
          <w:sz w:val="32"/>
          <w:szCs w:val="32"/>
        </w:rPr>
      </w:pPr>
    </w:p>
    <w:p>
      <w:pPr>
        <w:pStyle w:val="10"/>
        <w:snapToGrid w:val="0"/>
        <w:spacing w:line="360" w:lineRule="atLeast"/>
        <w:ind w:right="24"/>
        <w:rPr>
          <w:rFonts w:hint="eastAsia" w:ascii="仿宋" w:hAnsi="仿宋" w:eastAsia="仿宋" w:cs="仿宋"/>
          <w:bCs/>
          <w:sz w:val="32"/>
          <w:szCs w:val="32"/>
        </w:rPr>
      </w:pPr>
      <w:r>
        <w:rPr>
          <w:rFonts w:hint="eastAsia" w:ascii="仿宋" w:hAnsi="仿宋" w:eastAsia="仿宋" w:cs="仿宋"/>
          <w:bCs/>
          <w:sz w:val="32"/>
          <w:szCs w:val="32"/>
        </w:rPr>
        <w:t>附件4</w:t>
      </w:r>
    </w:p>
    <w:p>
      <w:pPr>
        <w:jc w:val="center"/>
        <w:rPr>
          <w:rFonts w:hint="eastAsia" w:ascii="宋体" w:hAnsi="宋体" w:eastAsia="宋体" w:cs="宋体"/>
          <w:b/>
          <w:bCs w:val="0"/>
          <w:spacing w:val="0"/>
          <w:sz w:val="36"/>
          <w:szCs w:val="36"/>
        </w:rPr>
      </w:pPr>
      <w:r>
        <w:rPr>
          <w:rFonts w:hint="eastAsia" w:ascii="宋体" w:hAnsi="宋体" w:eastAsia="宋体" w:cs="宋体"/>
          <w:b/>
          <w:bCs w:val="0"/>
          <w:spacing w:val="0"/>
          <w:sz w:val="36"/>
          <w:szCs w:val="36"/>
          <w:lang w:eastAsia="zh-CN"/>
        </w:rPr>
        <w:t>宁夏</w:t>
      </w:r>
      <w:r>
        <w:rPr>
          <w:rFonts w:hint="eastAsia" w:ascii="宋体" w:hAnsi="宋体" w:eastAsia="宋体" w:cs="宋体"/>
          <w:b/>
          <w:bCs w:val="0"/>
          <w:spacing w:val="0"/>
          <w:sz w:val="36"/>
          <w:szCs w:val="36"/>
        </w:rPr>
        <w:t>增补品种中药饮片炮制规范</w:t>
      </w:r>
    </w:p>
    <w:p>
      <w:pPr>
        <w:jc w:val="center"/>
        <w:rPr>
          <w:rFonts w:hint="eastAsia" w:ascii="宋体" w:hAnsi="宋体" w:eastAsia="宋体" w:cs="宋体"/>
          <w:b/>
          <w:bCs w:val="0"/>
          <w:spacing w:val="0"/>
          <w:sz w:val="36"/>
          <w:szCs w:val="36"/>
        </w:rPr>
      </w:pPr>
      <w:r>
        <w:rPr>
          <w:rFonts w:hint="eastAsia" w:ascii="宋体" w:hAnsi="宋体" w:eastAsia="宋体" w:cs="宋体"/>
          <w:b/>
          <w:bCs w:val="0"/>
          <w:spacing w:val="0"/>
          <w:sz w:val="36"/>
          <w:szCs w:val="36"/>
        </w:rPr>
        <w:t>现场检查报告</w:t>
      </w:r>
    </w:p>
    <w:p>
      <w:pPr>
        <w:widowControl/>
        <w:snapToGrid w:val="0"/>
        <w:spacing w:line="360" w:lineRule="atLeast"/>
        <w:ind w:right="1920"/>
        <w:jc w:val="right"/>
        <w:rPr>
          <w:rFonts w:ascii="仿宋" w:hAnsi="仿宋" w:eastAsia="仿宋" w:cs="仿宋"/>
          <w:bCs/>
          <w:kern w:val="0"/>
          <w:sz w:val="24"/>
        </w:rPr>
      </w:pPr>
      <w:r>
        <w:rPr>
          <w:rFonts w:hint="eastAsia" w:ascii="仿宋" w:hAnsi="仿宋" w:eastAsia="仿宋" w:cs="仿宋"/>
          <w:bCs/>
          <w:kern w:val="0"/>
          <w:sz w:val="24"/>
        </w:rPr>
        <w:t>编号：</w:t>
      </w:r>
    </w:p>
    <w:tbl>
      <w:tblPr>
        <w:tblStyle w:val="6"/>
        <w:tblW w:w="9002" w:type="dxa"/>
        <w:jc w:val="center"/>
        <w:tblInd w:w="0" w:type="dxa"/>
        <w:tblLayout w:type="fixed"/>
        <w:tblCellMar>
          <w:top w:w="0" w:type="dxa"/>
          <w:left w:w="0" w:type="dxa"/>
          <w:bottom w:w="0" w:type="dxa"/>
          <w:right w:w="0" w:type="dxa"/>
        </w:tblCellMar>
      </w:tblPr>
      <w:tblGrid>
        <w:gridCol w:w="1258"/>
        <w:gridCol w:w="441"/>
        <w:gridCol w:w="2105"/>
        <w:gridCol w:w="526"/>
        <w:gridCol w:w="852"/>
        <w:gridCol w:w="567"/>
        <w:gridCol w:w="1135"/>
        <w:gridCol w:w="2118"/>
      </w:tblGrid>
      <w:tr>
        <w:tblPrEx>
          <w:tblLayout w:type="fixed"/>
          <w:tblCellMar>
            <w:top w:w="0" w:type="dxa"/>
            <w:left w:w="0" w:type="dxa"/>
            <w:bottom w:w="0" w:type="dxa"/>
            <w:right w:w="0" w:type="dxa"/>
          </w:tblCellMar>
        </w:tblPrEx>
        <w:trPr>
          <w:trHeight w:val="634" w:hRule="atLeast"/>
          <w:jc w:val="center"/>
        </w:trPr>
        <w:tc>
          <w:tcPr>
            <w:tcW w:w="16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饮片名称</w:t>
            </w:r>
          </w:p>
        </w:tc>
        <w:tc>
          <w:tcPr>
            <w:tcW w:w="4050" w:type="dxa"/>
            <w:gridSpan w:val="4"/>
            <w:tcBorders>
              <w:top w:val="single" w:color="000000" w:sz="4" w:space="0"/>
              <w:left w:val="nil"/>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p>
        </w:tc>
        <w:tc>
          <w:tcPr>
            <w:tcW w:w="1135" w:type="dxa"/>
            <w:tcBorders>
              <w:top w:val="single" w:color="000000" w:sz="4" w:space="0"/>
              <w:left w:val="nil"/>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炮制规格</w:t>
            </w:r>
          </w:p>
        </w:tc>
        <w:tc>
          <w:tcPr>
            <w:tcW w:w="2118" w:type="dxa"/>
            <w:tcBorders>
              <w:top w:val="single" w:color="000000" w:sz="4" w:space="0"/>
              <w:left w:val="nil"/>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p>
        </w:tc>
      </w:tr>
      <w:tr>
        <w:tblPrEx>
          <w:tblLayout w:type="fixed"/>
          <w:tblCellMar>
            <w:top w:w="0" w:type="dxa"/>
            <w:left w:w="0" w:type="dxa"/>
            <w:bottom w:w="0" w:type="dxa"/>
            <w:right w:w="0" w:type="dxa"/>
          </w:tblCellMar>
        </w:tblPrEx>
        <w:trPr>
          <w:trHeight w:val="638" w:hRule="atLeast"/>
          <w:jc w:val="center"/>
        </w:trPr>
        <w:tc>
          <w:tcPr>
            <w:tcW w:w="16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申请类别</w:t>
            </w:r>
          </w:p>
        </w:tc>
        <w:tc>
          <w:tcPr>
            <w:tcW w:w="7303" w:type="dxa"/>
            <w:gridSpan w:val="6"/>
            <w:tcBorders>
              <w:top w:val="single" w:color="000000" w:sz="4" w:space="0"/>
              <w:left w:val="nil"/>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□新增品种                □新增炮制规格</w:t>
            </w:r>
          </w:p>
        </w:tc>
      </w:tr>
      <w:tr>
        <w:tblPrEx>
          <w:tblLayout w:type="fixed"/>
          <w:tblCellMar>
            <w:top w:w="0" w:type="dxa"/>
            <w:left w:w="0" w:type="dxa"/>
            <w:bottom w:w="0" w:type="dxa"/>
            <w:right w:w="0" w:type="dxa"/>
          </w:tblCellMar>
        </w:tblPrEx>
        <w:trPr>
          <w:trHeight w:val="634" w:hRule="atLeast"/>
          <w:jc w:val="center"/>
        </w:trPr>
        <w:tc>
          <w:tcPr>
            <w:tcW w:w="16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被检查企业</w:t>
            </w:r>
          </w:p>
        </w:tc>
        <w:tc>
          <w:tcPr>
            <w:tcW w:w="7303" w:type="dxa"/>
            <w:gridSpan w:val="6"/>
            <w:tcBorders>
              <w:top w:val="single" w:color="000000" w:sz="4" w:space="0"/>
              <w:left w:val="nil"/>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p>
        </w:tc>
      </w:tr>
      <w:tr>
        <w:tblPrEx>
          <w:tblLayout w:type="fixed"/>
          <w:tblCellMar>
            <w:top w:w="0" w:type="dxa"/>
            <w:left w:w="0" w:type="dxa"/>
            <w:bottom w:w="0" w:type="dxa"/>
            <w:right w:w="0" w:type="dxa"/>
          </w:tblCellMar>
        </w:tblPrEx>
        <w:trPr>
          <w:trHeight w:val="634" w:hRule="atLeast"/>
          <w:jc w:val="center"/>
        </w:trPr>
        <w:tc>
          <w:tcPr>
            <w:tcW w:w="16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被检查地点</w:t>
            </w:r>
          </w:p>
        </w:tc>
        <w:tc>
          <w:tcPr>
            <w:tcW w:w="7303" w:type="dxa"/>
            <w:gridSpan w:val="6"/>
            <w:tcBorders>
              <w:top w:val="single" w:color="000000" w:sz="4" w:space="0"/>
              <w:left w:val="nil"/>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p>
        </w:tc>
      </w:tr>
      <w:tr>
        <w:tblPrEx>
          <w:tblLayout w:type="fixed"/>
          <w:tblCellMar>
            <w:top w:w="0" w:type="dxa"/>
            <w:left w:w="0" w:type="dxa"/>
            <w:bottom w:w="0" w:type="dxa"/>
            <w:right w:w="0" w:type="dxa"/>
          </w:tblCellMar>
        </w:tblPrEx>
        <w:trPr>
          <w:trHeight w:val="1258" w:hRule="atLeast"/>
          <w:jc w:val="center"/>
        </w:trPr>
        <w:tc>
          <w:tcPr>
            <w:tcW w:w="16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被检查企业</w:t>
            </w:r>
          </w:p>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质量负责人</w:t>
            </w:r>
          </w:p>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（签名）</w:t>
            </w:r>
          </w:p>
        </w:tc>
        <w:tc>
          <w:tcPr>
            <w:tcW w:w="2105" w:type="dxa"/>
            <w:tcBorders>
              <w:top w:val="single" w:color="000000" w:sz="4" w:space="0"/>
              <w:left w:val="nil"/>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p>
        </w:tc>
        <w:tc>
          <w:tcPr>
            <w:tcW w:w="1378" w:type="dxa"/>
            <w:gridSpan w:val="2"/>
            <w:tcBorders>
              <w:top w:val="single" w:color="000000" w:sz="4" w:space="0"/>
              <w:left w:val="nil"/>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联系电话</w:t>
            </w:r>
          </w:p>
        </w:tc>
        <w:tc>
          <w:tcPr>
            <w:tcW w:w="3820" w:type="dxa"/>
            <w:gridSpan w:val="3"/>
            <w:tcBorders>
              <w:top w:val="single" w:color="000000" w:sz="4" w:space="0"/>
              <w:left w:val="nil"/>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p>
        </w:tc>
      </w:tr>
      <w:tr>
        <w:tblPrEx>
          <w:tblLayout w:type="fixed"/>
          <w:tblCellMar>
            <w:top w:w="0" w:type="dxa"/>
            <w:left w:w="0" w:type="dxa"/>
            <w:bottom w:w="0" w:type="dxa"/>
            <w:right w:w="0" w:type="dxa"/>
          </w:tblCellMar>
        </w:tblPrEx>
        <w:trPr>
          <w:trHeight w:val="2414"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line="340" w:lineRule="exact"/>
              <w:jc w:val="center"/>
              <w:rPr>
                <w:rFonts w:hint="eastAsia" w:ascii="宋体" w:hAnsi="宋体" w:eastAsia="宋体" w:cs="宋体"/>
                <w:b w:val="0"/>
                <w:bCs/>
                <w:spacing w:val="-55"/>
                <w:sz w:val="24"/>
                <w:szCs w:val="24"/>
              </w:rPr>
            </w:pPr>
            <w:r>
              <w:rPr>
                <w:rFonts w:hint="eastAsia" w:ascii="宋体" w:hAnsi="宋体" w:eastAsia="宋体" w:cs="宋体"/>
                <w:b w:val="0"/>
                <w:bCs/>
                <w:spacing w:val="-55"/>
                <w:sz w:val="24"/>
                <w:szCs w:val="24"/>
              </w:rPr>
              <w:t>检</w:t>
            </w:r>
          </w:p>
          <w:p>
            <w:pPr>
              <w:spacing w:beforeLines="0" w:afterLines="0" w:line="340" w:lineRule="exact"/>
              <w:jc w:val="center"/>
              <w:rPr>
                <w:rFonts w:hint="eastAsia" w:ascii="宋体" w:hAnsi="宋体" w:eastAsia="宋体" w:cs="宋体"/>
                <w:b w:val="0"/>
                <w:bCs/>
                <w:spacing w:val="-55"/>
                <w:sz w:val="24"/>
                <w:szCs w:val="24"/>
              </w:rPr>
            </w:pPr>
            <w:r>
              <w:rPr>
                <w:rFonts w:hint="eastAsia" w:ascii="宋体" w:hAnsi="宋体" w:eastAsia="宋体" w:cs="宋体"/>
                <w:b w:val="0"/>
                <w:bCs/>
                <w:spacing w:val="-55"/>
                <w:sz w:val="24"/>
                <w:szCs w:val="24"/>
              </w:rPr>
              <w:t>查</w:t>
            </w:r>
          </w:p>
          <w:p>
            <w:pPr>
              <w:spacing w:beforeLines="0" w:afterLines="0" w:line="340" w:lineRule="exact"/>
              <w:jc w:val="center"/>
              <w:rPr>
                <w:rFonts w:hint="eastAsia" w:ascii="宋体" w:hAnsi="宋体" w:eastAsia="宋体" w:cs="宋体"/>
                <w:b w:val="0"/>
                <w:bCs/>
                <w:spacing w:val="-55"/>
                <w:sz w:val="24"/>
                <w:szCs w:val="24"/>
              </w:rPr>
            </w:pPr>
            <w:r>
              <w:rPr>
                <w:rFonts w:hint="eastAsia" w:ascii="宋体" w:hAnsi="宋体" w:eastAsia="宋体" w:cs="宋体"/>
                <w:b w:val="0"/>
                <w:bCs/>
                <w:spacing w:val="-55"/>
                <w:sz w:val="24"/>
                <w:szCs w:val="24"/>
              </w:rPr>
              <w:t>过</w:t>
            </w:r>
          </w:p>
          <w:p>
            <w:pPr>
              <w:spacing w:beforeLines="0" w:afterLines="0" w:line="340" w:lineRule="exact"/>
              <w:jc w:val="center"/>
              <w:rPr>
                <w:rFonts w:hint="eastAsia" w:ascii="宋体" w:hAnsi="宋体" w:eastAsia="宋体" w:cs="宋体"/>
                <w:b w:val="0"/>
                <w:bCs/>
                <w:spacing w:val="-55"/>
                <w:sz w:val="24"/>
                <w:szCs w:val="24"/>
              </w:rPr>
            </w:pPr>
            <w:r>
              <w:rPr>
                <w:rFonts w:hint="eastAsia" w:ascii="宋体" w:hAnsi="宋体" w:eastAsia="宋体" w:cs="宋体"/>
                <w:b w:val="0"/>
                <w:bCs/>
                <w:spacing w:val="-55"/>
                <w:sz w:val="24"/>
                <w:szCs w:val="24"/>
              </w:rPr>
              <w:t>程</w:t>
            </w:r>
          </w:p>
          <w:p>
            <w:pPr>
              <w:spacing w:beforeLines="0" w:afterLines="0" w:line="340" w:lineRule="exact"/>
              <w:jc w:val="center"/>
              <w:rPr>
                <w:rFonts w:hint="eastAsia" w:ascii="宋体" w:hAnsi="宋体" w:eastAsia="宋体" w:cs="宋体"/>
                <w:b w:val="0"/>
                <w:bCs/>
                <w:spacing w:val="-55"/>
                <w:sz w:val="24"/>
                <w:szCs w:val="24"/>
              </w:rPr>
            </w:pPr>
            <w:r>
              <w:rPr>
                <w:rFonts w:hint="eastAsia" w:ascii="宋体" w:hAnsi="宋体" w:eastAsia="宋体" w:cs="宋体"/>
                <w:b w:val="0"/>
                <w:bCs/>
                <w:spacing w:val="-55"/>
                <w:sz w:val="24"/>
                <w:szCs w:val="24"/>
              </w:rPr>
              <w:t>与</w:t>
            </w:r>
          </w:p>
          <w:p>
            <w:pPr>
              <w:spacing w:beforeLines="0" w:afterLines="0" w:line="340" w:lineRule="exact"/>
              <w:jc w:val="center"/>
              <w:rPr>
                <w:rFonts w:hint="eastAsia" w:ascii="宋体" w:hAnsi="宋体" w:eastAsia="宋体" w:cs="宋体"/>
                <w:b w:val="0"/>
                <w:bCs/>
                <w:spacing w:val="-55"/>
                <w:sz w:val="24"/>
                <w:szCs w:val="24"/>
              </w:rPr>
            </w:pPr>
            <w:r>
              <w:rPr>
                <w:rFonts w:hint="eastAsia" w:ascii="宋体" w:hAnsi="宋体" w:eastAsia="宋体" w:cs="宋体"/>
                <w:b w:val="0"/>
                <w:bCs/>
                <w:spacing w:val="-55"/>
                <w:sz w:val="24"/>
                <w:szCs w:val="24"/>
              </w:rPr>
              <w:t>结</w:t>
            </w:r>
          </w:p>
          <w:p>
            <w:pPr>
              <w:spacing w:beforeLines="0" w:afterLines="0" w:line="340" w:lineRule="exact"/>
              <w:jc w:val="center"/>
              <w:rPr>
                <w:rFonts w:hint="eastAsia" w:ascii="宋体" w:hAnsi="宋体" w:eastAsia="宋体" w:cs="宋体"/>
                <w:b w:val="0"/>
                <w:bCs/>
                <w:spacing w:val="-55"/>
                <w:sz w:val="24"/>
                <w:szCs w:val="24"/>
              </w:rPr>
            </w:pPr>
            <w:r>
              <w:rPr>
                <w:rFonts w:hint="eastAsia" w:ascii="宋体" w:hAnsi="宋体" w:eastAsia="宋体" w:cs="宋体"/>
                <w:b w:val="0"/>
                <w:bCs/>
                <w:spacing w:val="-55"/>
                <w:sz w:val="24"/>
                <w:szCs w:val="24"/>
              </w:rPr>
              <w:t>论</w:t>
            </w:r>
          </w:p>
        </w:tc>
        <w:tc>
          <w:tcPr>
            <w:tcW w:w="7744" w:type="dxa"/>
            <w:gridSpan w:val="7"/>
            <w:tcBorders>
              <w:top w:val="single" w:color="000000" w:sz="4" w:space="0"/>
              <w:left w:val="nil"/>
              <w:bottom w:val="single" w:color="000000" w:sz="4" w:space="0"/>
              <w:right w:val="single" w:color="000000" w:sz="4" w:space="0"/>
            </w:tcBorders>
            <w:shd w:val="clear" w:color="auto" w:fill="FFFFFF"/>
            <w:vAlign w:val="top"/>
          </w:tcPr>
          <w:p>
            <w:pPr>
              <w:spacing w:line="400" w:lineRule="exact"/>
              <w:jc w:val="center"/>
              <w:rPr>
                <w:rFonts w:hint="eastAsia" w:ascii="宋体" w:hAnsi="宋体" w:eastAsia="宋体" w:cs="宋体"/>
                <w:b w:val="0"/>
                <w:bCs/>
                <w:sz w:val="24"/>
                <w:szCs w:val="24"/>
              </w:rPr>
            </w:pPr>
          </w:p>
          <w:p>
            <w:pPr>
              <w:spacing w:line="400" w:lineRule="exact"/>
              <w:jc w:val="center"/>
              <w:rPr>
                <w:rFonts w:hint="eastAsia" w:ascii="宋体" w:hAnsi="宋体" w:eastAsia="宋体" w:cs="宋体"/>
                <w:b w:val="0"/>
                <w:bCs/>
                <w:sz w:val="24"/>
                <w:szCs w:val="24"/>
              </w:rPr>
            </w:pPr>
          </w:p>
          <w:p>
            <w:pPr>
              <w:spacing w:line="400" w:lineRule="exact"/>
              <w:jc w:val="center"/>
              <w:rPr>
                <w:rFonts w:hint="eastAsia" w:ascii="宋体" w:hAnsi="宋体" w:eastAsia="宋体" w:cs="宋体"/>
                <w:b w:val="0"/>
                <w:bCs/>
                <w:sz w:val="24"/>
                <w:szCs w:val="24"/>
              </w:rPr>
            </w:pPr>
          </w:p>
        </w:tc>
      </w:tr>
      <w:tr>
        <w:tblPrEx>
          <w:tblLayout w:type="fixed"/>
          <w:tblCellMar>
            <w:top w:w="0" w:type="dxa"/>
            <w:left w:w="0" w:type="dxa"/>
            <w:bottom w:w="0" w:type="dxa"/>
            <w:right w:w="0" w:type="dxa"/>
          </w:tblCellMar>
        </w:tblPrEx>
        <w:trPr>
          <w:trHeight w:val="1696"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line="340" w:lineRule="exact"/>
              <w:jc w:val="center"/>
              <w:rPr>
                <w:rFonts w:hint="eastAsia" w:ascii="宋体" w:hAnsi="宋体" w:eastAsia="宋体" w:cs="宋体"/>
                <w:b w:val="0"/>
                <w:bCs/>
                <w:spacing w:val="-55"/>
                <w:sz w:val="24"/>
                <w:szCs w:val="24"/>
              </w:rPr>
            </w:pPr>
            <w:r>
              <w:rPr>
                <w:rFonts w:hint="eastAsia" w:ascii="宋体" w:hAnsi="宋体" w:eastAsia="宋体" w:cs="宋体"/>
                <w:b w:val="0"/>
                <w:bCs/>
                <w:spacing w:val="-55"/>
                <w:sz w:val="24"/>
                <w:szCs w:val="24"/>
              </w:rPr>
              <w:t>其</w:t>
            </w:r>
          </w:p>
          <w:p>
            <w:pPr>
              <w:spacing w:beforeLines="0" w:afterLines="0" w:line="340" w:lineRule="exact"/>
              <w:jc w:val="center"/>
              <w:rPr>
                <w:rFonts w:hint="eastAsia" w:ascii="宋体" w:hAnsi="宋体" w:eastAsia="宋体" w:cs="宋体"/>
                <w:b w:val="0"/>
                <w:bCs/>
                <w:spacing w:val="-55"/>
                <w:sz w:val="24"/>
                <w:szCs w:val="24"/>
              </w:rPr>
            </w:pPr>
            <w:r>
              <w:rPr>
                <w:rFonts w:hint="eastAsia" w:ascii="宋体" w:hAnsi="宋体" w:eastAsia="宋体" w:cs="宋体"/>
                <w:b w:val="0"/>
                <w:bCs/>
                <w:spacing w:val="-55"/>
                <w:sz w:val="24"/>
                <w:szCs w:val="24"/>
              </w:rPr>
              <w:t>他</w:t>
            </w:r>
          </w:p>
          <w:p>
            <w:pPr>
              <w:spacing w:beforeLines="0" w:afterLines="0" w:line="340" w:lineRule="exact"/>
              <w:jc w:val="center"/>
              <w:rPr>
                <w:rFonts w:hint="eastAsia" w:ascii="宋体" w:hAnsi="宋体" w:eastAsia="宋体" w:cs="宋体"/>
                <w:b w:val="0"/>
                <w:bCs/>
                <w:spacing w:val="-55"/>
                <w:sz w:val="24"/>
                <w:szCs w:val="24"/>
              </w:rPr>
            </w:pPr>
            <w:r>
              <w:rPr>
                <w:rFonts w:hint="eastAsia" w:ascii="宋体" w:hAnsi="宋体" w:eastAsia="宋体" w:cs="宋体"/>
                <w:b w:val="0"/>
                <w:bCs/>
                <w:spacing w:val="-55"/>
                <w:sz w:val="24"/>
                <w:szCs w:val="24"/>
              </w:rPr>
              <w:t>情</w:t>
            </w:r>
          </w:p>
          <w:p>
            <w:pPr>
              <w:spacing w:beforeLines="0" w:afterLines="0" w:line="340" w:lineRule="exact"/>
              <w:jc w:val="center"/>
              <w:rPr>
                <w:rFonts w:hint="eastAsia" w:ascii="宋体" w:hAnsi="宋体" w:eastAsia="宋体" w:cs="宋体"/>
                <w:b w:val="0"/>
                <w:bCs/>
                <w:spacing w:val="-55"/>
                <w:sz w:val="24"/>
                <w:szCs w:val="24"/>
              </w:rPr>
            </w:pPr>
            <w:r>
              <w:rPr>
                <w:rFonts w:hint="eastAsia" w:ascii="宋体" w:hAnsi="宋体" w:eastAsia="宋体" w:cs="宋体"/>
                <w:b w:val="0"/>
                <w:bCs/>
                <w:spacing w:val="-55"/>
                <w:sz w:val="24"/>
                <w:szCs w:val="24"/>
              </w:rPr>
              <w:t>况</w:t>
            </w:r>
          </w:p>
        </w:tc>
        <w:tc>
          <w:tcPr>
            <w:tcW w:w="7744" w:type="dxa"/>
            <w:gridSpan w:val="7"/>
            <w:tcBorders>
              <w:top w:val="single" w:color="000000" w:sz="4" w:space="0"/>
              <w:left w:val="nil"/>
              <w:bottom w:val="single" w:color="000000" w:sz="4" w:space="0"/>
              <w:right w:val="single" w:color="000000" w:sz="4" w:space="0"/>
            </w:tcBorders>
            <w:shd w:val="clear" w:color="auto" w:fill="FFFFFF"/>
            <w:vAlign w:val="top"/>
          </w:tcPr>
          <w:p>
            <w:pPr>
              <w:spacing w:line="400" w:lineRule="exact"/>
              <w:jc w:val="center"/>
              <w:rPr>
                <w:rFonts w:hint="eastAsia" w:ascii="宋体" w:hAnsi="宋体" w:eastAsia="宋体" w:cs="宋体"/>
                <w:b w:val="0"/>
                <w:bCs/>
                <w:sz w:val="24"/>
                <w:szCs w:val="24"/>
              </w:rPr>
            </w:pPr>
          </w:p>
        </w:tc>
      </w:tr>
      <w:tr>
        <w:tblPrEx>
          <w:tblLayout w:type="fixed"/>
          <w:tblCellMar>
            <w:top w:w="0" w:type="dxa"/>
            <w:left w:w="0" w:type="dxa"/>
            <w:bottom w:w="0" w:type="dxa"/>
            <w:right w:w="0" w:type="dxa"/>
          </w:tblCellMar>
        </w:tblPrEx>
        <w:trPr>
          <w:trHeight w:val="1260"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p>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检查员</w:t>
            </w:r>
          </w:p>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（签名）</w:t>
            </w:r>
          </w:p>
          <w:p>
            <w:pPr>
              <w:spacing w:line="400" w:lineRule="exact"/>
              <w:jc w:val="center"/>
              <w:rPr>
                <w:rFonts w:hint="eastAsia" w:ascii="宋体" w:hAnsi="宋体" w:eastAsia="宋体" w:cs="宋体"/>
                <w:b w:val="0"/>
                <w:bCs/>
                <w:sz w:val="24"/>
                <w:szCs w:val="24"/>
              </w:rPr>
            </w:pPr>
          </w:p>
        </w:tc>
        <w:tc>
          <w:tcPr>
            <w:tcW w:w="7744" w:type="dxa"/>
            <w:gridSpan w:val="7"/>
            <w:tcBorders>
              <w:top w:val="single" w:color="000000" w:sz="4" w:space="0"/>
              <w:left w:val="nil"/>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p>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年    月    日</w:t>
            </w:r>
          </w:p>
        </w:tc>
      </w:tr>
      <w:tr>
        <w:tblPrEx>
          <w:tblLayout w:type="fixed"/>
          <w:tblCellMar>
            <w:top w:w="0" w:type="dxa"/>
            <w:left w:w="0" w:type="dxa"/>
            <w:bottom w:w="0" w:type="dxa"/>
            <w:right w:w="0" w:type="dxa"/>
          </w:tblCellMar>
        </w:tblPrEx>
        <w:trPr>
          <w:trHeight w:val="1555" w:hRule="atLeast"/>
          <w:jc w:val="center"/>
        </w:trPr>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被检查企业</w:t>
            </w:r>
          </w:p>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负责人</w:t>
            </w:r>
          </w:p>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（签名）</w:t>
            </w:r>
          </w:p>
        </w:tc>
        <w:tc>
          <w:tcPr>
            <w:tcW w:w="3072" w:type="dxa"/>
            <w:gridSpan w:val="3"/>
            <w:tcBorders>
              <w:top w:val="single" w:color="000000" w:sz="4" w:space="0"/>
              <w:left w:val="nil"/>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p>
        </w:tc>
        <w:tc>
          <w:tcPr>
            <w:tcW w:w="4672" w:type="dxa"/>
            <w:gridSpan w:val="4"/>
            <w:tcBorders>
              <w:top w:val="single" w:color="000000" w:sz="4" w:space="0"/>
              <w:left w:val="nil"/>
              <w:bottom w:val="single" w:color="000000" w:sz="4" w:space="0"/>
              <w:right w:val="single" w:color="000000" w:sz="4" w:space="0"/>
            </w:tcBorders>
            <w:shd w:val="clear" w:color="auto" w:fill="FFFFFF"/>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（被检查企业公章）</w:t>
            </w:r>
          </w:p>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年    月    日</w:t>
            </w:r>
          </w:p>
        </w:tc>
      </w:tr>
    </w:tbl>
    <w:p>
      <w:pPr>
        <w:pStyle w:val="10"/>
        <w:keepNext w:val="0"/>
        <w:keepLines w:val="0"/>
        <w:pageBreakBefore w:val="0"/>
        <w:widowControl/>
        <w:kinsoku/>
        <w:wordWrap/>
        <w:overflowPunct/>
        <w:topLinePunct w:val="0"/>
        <w:autoSpaceDE/>
        <w:autoSpaceDN/>
        <w:bidi w:val="0"/>
        <w:adjustRightInd/>
        <w:snapToGrid w:val="0"/>
        <w:spacing w:beforeAutospacing="0" w:afterAutospacing="0" w:line="520" w:lineRule="exact"/>
        <w:ind w:left="0" w:leftChars="0" w:right="24" w:firstLine="0" w:firstLineChars="0"/>
        <w:textAlignment w:val="auto"/>
        <w:outlineLvl w:val="9"/>
        <w:rPr>
          <w:rFonts w:hint="eastAsia" w:ascii="方正仿宋_GBK" w:hAnsi="黑体" w:eastAsia="方正仿宋_GBK" w:cs="黑体"/>
          <w:bCs/>
          <w:sz w:val="32"/>
          <w:szCs w:val="32"/>
        </w:rPr>
      </w:pPr>
      <w:r>
        <w:rPr>
          <w:rFonts w:hint="eastAsia" w:ascii="仿宋" w:hAnsi="仿宋" w:eastAsia="仿宋" w:cs="仿宋"/>
          <w:b/>
          <w:bCs/>
          <w:sz w:val="24"/>
        </w:rPr>
        <w:br w:type="page"/>
      </w:r>
      <w:r>
        <w:rPr>
          <w:rFonts w:hint="eastAsia" w:ascii="仿宋" w:hAnsi="仿宋" w:eastAsia="仿宋" w:cs="仿宋"/>
          <w:bCs/>
          <w:sz w:val="32"/>
          <w:szCs w:val="32"/>
        </w:rPr>
        <w:t>附件5</w:t>
      </w:r>
    </w:p>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ind w:left="0" w:leftChars="0" w:firstLine="0" w:firstLineChars="0"/>
        <w:jc w:val="center"/>
        <w:textAlignment w:val="auto"/>
        <w:outlineLvl w:val="9"/>
        <w:rPr>
          <w:rFonts w:hint="eastAsia" w:ascii="宋体" w:hAnsi="宋体" w:eastAsia="宋体" w:cs="宋体"/>
          <w:b/>
          <w:bCs w:val="0"/>
          <w:sz w:val="36"/>
          <w:szCs w:val="36"/>
        </w:rPr>
      </w:pPr>
      <w:r>
        <w:rPr>
          <w:rFonts w:hint="eastAsia" w:ascii="宋体" w:hAnsi="宋体" w:eastAsia="宋体" w:cs="宋体"/>
          <w:b/>
          <w:bCs w:val="0"/>
          <w:sz w:val="36"/>
          <w:szCs w:val="36"/>
          <w:lang w:eastAsia="zh-CN"/>
        </w:rPr>
        <w:t>宁夏</w:t>
      </w:r>
      <w:r>
        <w:rPr>
          <w:rFonts w:hint="eastAsia" w:ascii="宋体" w:hAnsi="宋体" w:eastAsia="宋体" w:cs="宋体"/>
          <w:b/>
          <w:bCs w:val="0"/>
          <w:sz w:val="36"/>
          <w:szCs w:val="36"/>
        </w:rPr>
        <w:t>增补品种中药饮片炮制规范</w:t>
      </w:r>
    </w:p>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ind w:left="0" w:leftChars="0" w:firstLine="0" w:firstLineChars="0"/>
        <w:jc w:val="center"/>
        <w:textAlignment w:val="auto"/>
        <w:outlineLvl w:val="9"/>
        <w:rPr>
          <w:rFonts w:hint="eastAsia" w:ascii="宋体" w:hAnsi="宋体" w:eastAsia="宋体" w:cs="宋体"/>
          <w:b/>
          <w:bCs w:val="0"/>
          <w:sz w:val="36"/>
          <w:szCs w:val="36"/>
        </w:rPr>
      </w:pPr>
      <w:r>
        <w:rPr>
          <w:rFonts w:hint="eastAsia" w:ascii="宋体" w:hAnsi="宋体" w:eastAsia="宋体" w:cs="宋体"/>
          <w:b/>
          <w:bCs w:val="0"/>
          <w:sz w:val="36"/>
          <w:szCs w:val="36"/>
        </w:rPr>
        <w:t>检验抽样记录单</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kern w:val="0"/>
                <w:sz w:val="24"/>
                <w:szCs w:val="24"/>
              </w:rPr>
              <w:t>饮片名称</w:t>
            </w:r>
          </w:p>
        </w:tc>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1"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kern w:val="0"/>
                <w:sz w:val="24"/>
                <w:szCs w:val="24"/>
              </w:rPr>
              <w:t>炮制规格</w:t>
            </w:r>
          </w:p>
        </w:tc>
        <w:tc>
          <w:tcPr>
            <w:tcW w:w="2131"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kern w:val="0"/>
                <w:sz w:val="24"/>
                <w:szCs w:val="24"/>
              </w:rPr>
              <w:t>申请类别</w:t>
            </w:r>
          </w:p>
        </w:tc>
        <w:tc>
          <w:tcPr>
            <w:tcW w:w="6392" w:type="dxa"/>
            <w:gridSpan w:val="3"/>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kern w:val="0"/>
                <w:sz w:val="24"/>
                <w:szCs w:val="24"/>
              </w:rPr>
              <w:t>□新增品种                □新增炮制规格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起草单位</w:t>
            </w:r>
          </w:p>
        </w:tc>
        <w:tc>
          <w:tcPr>
            <w:tcW w:w="6392" w:type="dxa"/>
            <w:gridSpan w:val="3"/>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联系人</w:t>
            </w:r>
          </w:p>
        </w:tc>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1"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联系电话</w:t>
            </w:r>
          </w:p>
        </w:tc>
        <w:tc>
          <w:tcPr>
            <w:tcW w:w="2131"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包装规格</w:t>
            </w:r>
          </w:p>
        </w:tc>
        <w:tc>
          <w:tcPr>
            <w:tcW w:w="6392" w:type="dxa"/>
            <w:gridSpan w:val="3"/>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restart"/>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抽样情况</w:t>
            </w:r>
          </w:p>
        </w:tc>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批号</w:t>
            </w:r>
          </w:p>
        </w:tc>
        <w:tc>
          <w:tcPr>
            <w:tcW w:w="2131"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抽样量</w:t>
            </w:r>
          </w:p>
        </w:tc>
        <w:tc>
          <w:tcPr>
            <w:tcW w:w="2131"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完整包装数量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1"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1"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1"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1"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1"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1"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样品试制单位</w:t>
            </w:r>
          </w:p>
        </w:tc>
        <w:tc>
          <w:tcPr>
            <w:tcW w:w="6392" w:type="dxa"/>
            <w:gridSpan w:val="3"/>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样品试制单位</w:t>
            </w:r>
          </w:p>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地址</w:t>
            </w:r>
          </w:p>
        </w:tc>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1"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1"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抽样场所及状态</w:t>
            </w:r>
          </w:p>
        </w:tc>
        <w:tc>
          <w:tcPr>
            <w:tcW w:w="6392" w:type="dxa"/>
            <w:gridSpan w:val="3"/>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抽样人</w:t>
            </w:r>
          </w:p>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（签名）</w:t>
            </w:r>
          </w:p>
        </w:tc>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1" w:type="dxa"/>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被抽样单位</w:t>
            </w:r>
          </w:p>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注册负责人</w:t>
            </w:r>
          </w:p>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（签名）</w:t>
            </w:r>
          </w:p>
        </w:tc>
        <w:tc>
          <w:tcPr>
            <w:tcW w:w="2131"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2130" w:type="dxa"/>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抽样单位</w:t>
            </w:r>
          </w:p>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（盖章）</w:t>
            </w:r>
          </w:p>
        </w:tc>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1" w:type="dxa"/>
            <w:vMerge w:val="restart"/>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被抽样单位</w:t>
            </w:r>
          </w:p>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（盖章）</w:t>
            </w:r>
          </w:p>
        </w:tc>
        <w:tc>
          <w:tcPr>
            <w:tcW w:w="2131" w:type="dxa"/>
            <w:vMerge w:val="restart"/>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ascii="宋体" w:hAnsi="宋体" w:eastAsia="宋体" w:cs="宋体"/>
                <w:b w:val="0"/>
                <w:bCs/>
                <w:sz w:val="24"/>
                <w:szCs w:val="24"/>
              </w:rPr>
              <w:t>抽样日期</w:t>
            </w:r>
          </w:p>
        </w:tc>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r>
              <w:rPr>
                <w:rFonts w:hint="eastAsia" w:eastAsia="宋体" w:cs="宋体"/>
                <w:b w:val="0"/>
                <w:bCs/>
                <w:sz w:val="24"/>
                <w:szCs w:val="24"/>
                <w:lang w:val="en-US" w:eastAsia="zh-CN"/>
              </w:rPr>
              <w:t xml:space="preserve">   </w:t>
            </w:r>
            <w:r>
              <w:rPr>
                <w:rFonts w:hint="eastAsia" w:ascii="宋体" w:hAnsi="宋体" w:eastAsia="宋体" w:cs="宋体"/>
                <w:b w:val="0"/>
                <w:bCs/>
                <w:sz w:val="24"/>
                <w:szCs w:val="24"/>
              </w:rPr>
              <w:t>年   月   日</w:t>
            </w:r>
          </w:p>
        </w:tc>
        <w:tc>
          <w:tcPr>
            <w:tcW w:w="2131" w:type="dxa"/>
            <w:vMerge w:val="continue"/>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c>
          <w:tcPr>
            <w:tcW w:w="2131" w:type="dxa"/>
            <w:vMerge w:val="continue"/>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2130" w:type="dxa"/>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备注</w:t>
            </w:r>
          </w:p>
        </w:tc>
        <w:tc>
          <w:tcPr>
            <w:tcW w:w="6392" w:type="dxa"/>
            <w:gridSpan w:val="3"/>
            <w:vAlign w:val="center"/>
          </w:tcPr>
          <w:p>
            <w:pPr>
              <w:pStyle w:val="11"/>
              <w:keepNext w:val="0"/>
              <w:keepLines w:val="0"/>
              <w:pageBreakBefore w:val="0"/>
              <w:widowControl/>
              <w:kinsoku/>
              <w:wordWrap/>
              <w:overflowPunct/>
              <w:topLinePunct w:val="0"/>
              <w:autoSpaceDE/>
              <w:autoSpaceDN/>
              <w:bidi w:val="0"/>
              <w:adjustRightInd/>
              <w:spacing w:before="0" w:beforeAutospacing="0" w:after="0" w:afterAutospacing="0" w:line="520" w:lineRule="exact"/>
              <w:jc w:val="center"/>
              <w:textAlignment w:val="auto"/>
              <w:outlineLvl w:val="9"/>
              <w:rPr>
                <w:rFonts w:hint="eastAsia" w:ascii="宋体" w:hAnsi="宋体" w:eastAsia="宋体" w:cs="宋体"/>
                <w:b/>
                <w:bCs w:val="0"/>
                <w:sz w:val="36"/>
                <w:szCs w:val="36"/>
                <w:vertAlign w:val="baseline"/>
              </w:rPr>
            </w:pPr>
          </w:p>
        </w:tc>
      </w:tr>
    </w:tbl>
    <w:p>
      <w:pPr>
        <w:pStyle w:val="10"/>
        <w:snapToGrid w:val="0"/>
        <w:spacing w:line="360" w:lineRule="atLeast"/>
        <w:ind w:right="24"/>
        <w:rPr>
          <w:rFonts w:hint="eastAsia" w:ascii="仿宋" w:hAnsi="仿宋" w:eastAsia="仿宋" w:cs="仿宋"/>
          <w:bCs/>
          <w:sz w:val="32"/>
          <w:szCs w:val="32"/>
        </w:rPr>
      </w:pPr>
    </w:p>
    <w:p>
      <w:pPr>
        <w:pStyle w:val="10"/>
        <w:snapToGrid w:val="0"/>
        <w:spacing w:line="360" w:lineRule="atLeast"/>
        <w:ind w:right="24"/>
        <w:rPr>
          <w:rFonts w:hint="eastAsia" w:ascii="仿宋" w:hAnsi="仿宋" w:eastAsia="仿宋" w:cs="仿宋"/>
          <w:bCs/>
          <w:sz w:val="32"/>
          <w:szCs w:val="32"/>
        </w:rPr>
      </w:pPr>
    </w:p>
    <w:p>
      <w:pPr>
        <w:pStyle w:val="10"/>
        <w:snapToGrid w:val="0"/>
        <w:spacing w:line="360" w:lineRule="atLeast"/>
        <w:ind w:right="24"/>
        <w:rPr>
          <w:rFonts w:hint="eastAsia" w:ascii="仿宋" w:hAnsi="仿宋" w:eastAsia="仿宋" w:cs="仿宋"/>
          <w:bCs/>
          <w:sz w:val="32"/>
          <w:szCs w:val="32"/>
        </w:rPr>
      </w:pPr>
      <w:r>
        <w:rPr>
          <w:rFonts w:hint="eastAsia" w:ascii="仿宋" w:hAnsi="仿宋" w:eastAsia="仿宋" w:cs="仿宋"/>
          <w:bCs/>
          <w:sz w:val="32"/>
          <w:szCs w:val="32"/>
        </w:rPr>
        <w:t>附件6</w:t>
      </w:r>
    </w:p>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0" w:firstLineChars="0"/>
        <w:jc w:val="center"/>
        <w:textAlignment w:val="auto"/>
        <w:outlineLvl w:val="9"/>
        <w:rPr>
          <w:rFonts w:hint="eastAsia" w:ascii="宋体" w:hAnsi="宋体" w:eastAsia="宋体" w:cs="宋体"/>
          <w:b/>
          <w:bCs w:val="0"/>
          <w:sz w:val="36"/>
          <w:szCs w:val="36"/>
        </w:rPr>
      </w:pPr>
      <w:r>
        <w:rPr>
          <w:rFonts w:hint="eastAsia" w:ascii="宋体" w:hAnsi="宋体" w:eastAsia="宋体" w:cs="宋体"/>
          <w:b/>
          <w:bCs w:val="0"/>
          <w:sz w:val="36"/>
          <w:szCs w:val="36"/>
          <w:lang w:eastAsia="zh-CN"/>
        </w:rPr>
        <w:t>宁夏</w:t>
      </w:r>
      <w:r>
        <w:rPr>
          <w:rFonts w:hint="eastAsia" w:ascii="宋体" w:hAnsi="宋体" w:eastAsia="宋体" w:cs="宋体"/>
          <w:b/>
          <w:bCs w:val="0"/>
          <w:sz w:val="36"/>
          <w:szCs w:val="36"/>
        </w:rPr>
        <w:t>增补品种中药饮片炮制规范</w:t>
      </w:r>
    </w:p>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0" w:firstLineChars="0"/>
        <w:jc w:val="center"/>
        <w:textAlignment w:val="auto"/>
        <w:outlineLvl w:val="9"/>
        <w:rPr>
          <w:rFonts w:hint="eastAsia" w:ascii="方正小标宋_GBK" w:hAnsi="Arial" w:eastAsia="方正小标宋_GBK" w:cs="仿宋_GB2312"/>
          <w:bCs/>
          <w:sz w:val="36"/>
          <w:szCs w:val="36"/>
        </w:rPr>
      </w:pPr>
      <w:r>
        <w:rPr>
          <w:rFonts w:hint="eastAsia" w:ascii="宋体" w:hAnsi="宋体" w:eastAsia="宋体" w:cs="宋体"/>
          <w:b/>
          <w:bCs w:val="0"/>
          <w:sz w:val="36"/>
          <w:szCs w:val="36"/>
        </w:rPr>
        <w:t>检验通知书</w:t>
      </w:r>
    </w:p>
    <w:p>
      <w:pPr>
        <w:widowControl/>
        <w:wordWrap w:val="0"/>
        <w:adjustRightInd w:val="0"/>
        <w:snapToGrid w:val="0"/>
        <w:spacing w:before="156" w:beforeLines="50" w:line="240" w:lineRule="atLeast"/>
        <w:jc w:val="both"/>
        <w:rPr>
          <w:rFonts w:hint="eastAsia" w:ascii="宋体" w:hAnsi="宋体" w:eastAsia="宋体" w:cs="宋体"/>
          <w:bCs/>
          <w:kern w:val="0"/>
          <w:sz w:val="32"/>
          <w:szCs w:val="32"/>
        </w:rPr>
      </w:pPr>
      <w:r>
        <w:rPr>
          <w:rFonts w:hint="eastAsia" w:ascii="宋体" w:hAnsi="宋体" w:eastAsia="宋体" w:cs="宋体"/>
          <w:bCs/>
          <w:kern w:val="0"/>
          <w:sz w:val="32"/>
          <w:szCs w:val="32"/>
          <w:u w:val="single"/>
          <w:lang w:val="en-US" w:eastAsia="zh-CN"/>
        </w:rPr>
        <w:t xml:space="preserve">            </w:t>
      </w:r>
      <w:r>
        <w:rPr>
          <w:rFonts w:hint="eastAsia" w:ascii="宋体" w:hAnsi="宋体" w:eastAsia="宋体" w:cs="宋体"/>
          <w:bCs/>
          <w:kern w:val="0"/>
          <w:sz w:val="32"/>
          <w:szCs w:val="32"/>
        </w:rPr>
        <w:t>药品检验</w:t>
      </w:r>
      <w:r>
        <w:rPr>
          <w:rFonts w:hint="eastAsia" w:ascii="宋体" w:hAnsi="宋体" w:eastAsia="宋体" w:cs="宋体"/>
          <w:bCs/>
          <w:kern w:val="0"/>
          <w:sz w:val="32"/>
          <w:szCs w:val="32"/>
          <w:lang w:eastAsia="zh-CN"/>
        </w:rPr>
        <w:t>研究</w:t>
      </w:r>
      <w:r>
        <w:rPr>
          <w:rFonts w:hint="eastAsia" w:ascii="宋体" w:hAnsi="宋体" w:eastAsia="宋体" w:cs="宋体"/>
          <w:bCs/>
          <w:kern w:val="0"/>
          <w:sz w:val="32"/>
          <w:szCs w:val="32"/>
        </w:rPr>
        <w:t>院：</w:t>
      </w:r>
    </w:p>
    <w:p>
      <w:pPr>
        <w:widowControl/>
        <w:adjustRightInd w:val="0"/>
        <w:snapToGrid w:val="0"/>
        <w:spacing w:before="156" w:beforeLines="50" w:line="500" w:lineRule="atLeast"/>
        <w:ind w:firstLine="787" w:firstLineChars="249"/>
        <w:jc w:val="left"/>
        <w:rPr>
          <w:rFonts w:hint="eastAsia" w:ascii="宋体" w:hAnsi="宋体" w:eastAsia="宋体" w:cs="宋体"/>
          <w:bCs/>
          <w:kern w:val="0"/>
          <w:sz w:val="32"/>
          <w:szCs w:val="32"/>
        </w:rPr>
      </w:pPr>
      <w:r>
        <w:rPr>
          <w:rFonts w:hint="eastAsia" w:ascii="宋体" w:hAnsi="宋体" w:eastAsia="宋体" w:cs="宋体"/>
          <w:bCs/>
          <w:kern w:val="0"/>
          <w:sz w:val="32"/>
          <w:szCs w:val="32"/>
        </w:rPr>
        <w:t>我局已接受如下饮片炮制规范的申请，现将样品和申请资料送你院，请根据有关规定，进行饮片检验,出具检验报告及复核意见，并按规定报送结果。</w:t>
      </w:r>
    </w:p>
    <w:p>
      <w:pPr>
        <w:spacing w:line="380" w:lineRule="exact"/>
        <w:ind w:firstLine="465" w:firstLineChars="147"/>
        <w:rPr>
          <w:rFonts w:hint="eastAsia" w:ascii="宋体" w:hAnsi="宋体" w:eastAsia="宋体" w:cs="宋体"/>
          <w:bCs/>
          <w:kern w:val="0"/>
          <w:sz w:val="32"/>
          <w:szCs w:val="32"/>
        </w:rPr>
      </w:pPr>
    </w:p>
    <w:p>
      <w:pPr>
        <w:spacing w:line="380" w:lineRule="exact"/>
        <w:ind w:firstLine="465" w:firstLineChars="147"/>
        <w:rPr>
          <w:rFonts w:hint="eastAsia" w:ascii="宋体" w:hAnsi="宋体" w:eastAsia="宋体" w:cs="宋体"/>
          <w:bCs/>
          <w:kern w:val="0"/>
          <w:sz w:val="32"/>
          <w:szCs w:val="32"/>
        </w:rPr>
      </w:pPr>
      <w:r>
        <w:rPr>
          <w:rFonts w:hint="eastAsia" w:ascii="宋体" w:hAnsi="宋体" w:eastAsia="宋体" w:cs="宋体"/>
          <w:bCs/>
          <w:kern w:val="0"/>
          <w:sz w:val="32"/>
          <w:szCs w:val="32"/>
        </w:rPr>
        <w:t xml:space="preserve">饮片名称：                                        </w:t>
      </w:r>
    </w:p>
    <w:p>
      <w:pPr>
        <w:spacing w:line="380" w:lineRule="exact"/>
        <w:ind w:firstLine="474" w:firstLineChars="150"/>
        <w:rPr>
          <w:rFonts w:hint="eastAsia" w:ascii="宋体" w:hAnsi="宋体" w:eastAsia="宋体" w:cs="宋体"/>
          <w:bCs/>
          <w:kern w:val="0"/>
          <w:sz w:val="32"/>
          <w:szCs w:val="32"/>
        </w:rPr>
      </w:pPr>
      <w:r>
        <w:rPr>
          <w:rFonts w:hint="eastAsia" w:ascii="宋体" w:hAnsi="宋体" w:eastAsia="宋体" w:cs="宋体"/>
          <w:bCs/>
          <w:kern w:val="0"/>
          <w:sz w:val="32"/>
          <w:szCs w:val="32"/>
        </w:rPr>
        <w:t xml:space="preserve">炮制规格：                     </w:t>
      </w:r>
    </w:p>
    <w:p>
      <w:pPr>
        <w:spacing w:line="380" w:lineRule="exact"/>
        <w:ind w:firstLine="465" w:firstLineChars="147"/>
        <w:rPr>
          <w:rFonts w:hint="eastAsia" w:ascii="宋体" w:hAnsi="宋体" w:eastAsia="宋体" w:cs="宋体"/>
          <w:bCs/>
          <w:kern w:val="0"/>
          <w:sz w:val="32"/>
          <w:szCs w:val="32"/>
        </w:rPr>
      </w:pPr>
      <w:r>
        <w:rPr>
          <w:rFonts w:hint="eastAsia" w:ascii="宋体" w:hAnsi="宋体" w:eastAsia="宋体" w:cs="宋体"/>
          <w:bCs/>
          <w:kern w:val="0"/>
          <w:sz w:val="32"/>
          <w:szCs w:val="32"/>
        </w:rPr>
        <w:t>包装规格：</w:t>
      </w:r>
    </w:p>
    <w:p>
      <w:pPr>
        <w:spacing w:line="380" w:lineRule="exact"/>
        <w:ind w:firstLine="465" w:firstLineChars="147"/>
        <w:rPr>
          <w:rFonts w:hint="eastAsia" w:ascii="宋体" w:hAnsi="宋体" w:eastAsia="宋体" w:cs="宋体"/>
          <w:bCs/>
          <w:kern w:val="0"/>
          <w:sz w:val="32"/>
          <w:szCs w:val="32"/>
        </w:rPr>
      </w:pPr>
      <w:r>
        <w:rPr>
          <w:rFonts w:hint="eastAsia" w:ascii="宋体" w:hAnsi="宋体" w:eastAsia="宋体" w:cs="宋体"/>
          <w:bCs/>
          <w:kern w:val="0"/>
          <w:sz w:val="32"/>
          <w:szCs w:val="32"/>
        </w:rPr>
        <w:t>申请类别：     □新增品种      □新增炮制规格</w:t>
      </w:r>
    </w:p>
    <w:p>
      <w:pPr>
        <w:spacing w:line="380" w:lineRule="exact"/>
        <w:ind w:firstLine="465" w:firstLineChars="147"/>
        <w:rPr>
          <w:rFonts w:hint="eastAsia" w:ascii="宋体" w:hAnsi="宋体" w:eastAsia="宋体" w:cs="宋体"/>
          <w:bCs/>
          <w:kern w:val="0"/>
          <w:sz w:val="32"/>
          <w:szCs w:val="32"/>
        </w:rPr>
      </w:pPr>
      <w:r>
        <w:rPr>
          <w:rFonts w:hint="eastAsia" w:ascii="宋体" w:hAnsi="宋体" w:eastAsia="宋体" w:cs="宋体"/>
          <w:bCs/>
          <w:kern w:val="0"/>
          <w:sz w:val="32"/>
          <w:szCs w:val="32"/>
        </w:rPr>
        <w:t>起草单位：</w:t>
      </w:r>
    </w:p>
    <w:p>
      <w:pPr>
        <w:spacing w:line="380" w:lineRule="exact"/>
        <w:ind w:firstLine="465" w:firstLineChars="147"/>
        <w:rPr>
          <w:rFonts w:hint="eastAsia" w:ascii="宋体" w:hAnsi="宋体" w:eastAsia="宋体" w:cs="宋体"/>
          <w:bCs/>
          <w:kern w:val="0"/>
          <w:sz w:val="32"/>
          <w:szCs w:val="32"/>
        </w:rPr>
      </w:pPr>
      <w:r>
        <w:rPr>
          <w:rFonts w:hint="eastAsia" w:ascii="宋体" w:hAnsi="宋体" w:eastAsia="宋体" w:cs="宋体"/>
          <w:bCs/>
          <w:kern w:val="0"/>
          <w:sz w:val="32"/>
          <w:szCs w:val="32"/>
        </w:rPr>
        <w:t>注册地址：</w:t>
      </w:r>
    </w:p>
    <w:p>
      <w:pPr>
        <w:spacing w:line="380" w:lineRule="exact"/>
        <w:ind w:firstLine="465" w:firstLineChars="147"/>
        <w:rPr>
          <w:rFonts w:hint="eastAsia" w:ascii="宋体" w:hAnsi="宋体" w:eastAsia="宋体" w:cs="宋体"/>
          <w:bCs/>
          <w:kern w:val="0"/>
          <w:sz w:val="32"/>
          <w:szCs w:val="32"/>
        </w:rPr>
      </w:pPr>
      <w:r>
        <w:rPr>
          <w:rFonts w:hint="eastAsia" w:ascii="宋体" w:hAnsi="宋体" w:eastAsia="宋体" w:cs="宋体"/>
          <w:bCs/>
          <w:kern w:val="0"/>
          <w:sz w:val="32"/>
          <w:szCs w:val="32"/>
        </w:rPr>
        <w:t>邮政编码：</w:t>
      </w:r>
    </w:p>
    <w:p>
      <w:pPr>
        <w:spacing w:line="380" w:lineRule="exact"/>
        <w:ind w:firstLine="465" w:firstLineChars="147"/>
        <w:rPr>
          <w:rFonts w:hint="eastAsia" w:ascii="宋体" w:hAnsi="宋体" w:eastAsia="宋体" w:cs="宋体"/>
          <w:bCs/>
          <w:kern w:val="0"/>
          <w:sz w:val="32"/>
          <w:szCs w:val="32"/>
        </w:rPr>
      </w:pPr>
      <w:r>
        <w:rPr>
          <w:rFonts w:hint="eastAsia" w:ascii="宋体" w:hAnsi="宋体" w:eastAsia="宋体" w:cs="宋体"/>
          <w:bCs/>
          <w:kern w:val="0"/>
          <w:sz w:val="32"/>
          <w:szCs w:val="32"/>
        </w:rPr>
        <w:t>联系电话：</w:t>
      </w:r>
    </w:p>
    <w:p>
      <w:pPr>
        <w:spacing w:line="380" w:lineRule="exact"/>
        <w:ind w:firstLine="465" w:firstLineChars="147"/>
        <w:rPr>
          <w:rFonts w:hint="eastAsia" w:ascii="宋体" w:hAnsi="宋体" w:eastAsia="宋体" w:cs="宋体"/>
          <w:bCs/>
          <w:kern w:val="0"/>
          <w:sz w:val="32"/>
          <w:szCs w:val="32"/>
        </w:rPr>
      </w:pPr>
      <w:r>
        <w:rPr>
          <w:rFonts w:hint="eastAsia" w:ascii="宋体" w:hAnsi="宋体" w:eastAsia="宋体" w:cs="宋体"/>
          <w:bCs/>
          <w:kern w:val="0"/>
          <w:sz w:val="32"/>
          <w:szCs w:val="32"/>
        </w:rPr>
        <w:t>手    机：</w:t>
      </w:r>
    </w:p>
    <w:p>
      <w:pPr>
        <w:spacing w:line="380" w:lineRule="exact"/>
        <w:ind w:firstLine="465" w:firstLineChars="147"/>
        <w:rPr>
          <w:rFonts w:hint="eastAsia" w:ascii="宋体" w:hAnsi="宋体" w:eastAsia="宋体" w:cs="宋体"/>
          <w:bCs/>
          <w:kern w:val="0"/>
          <w:sz w:val="32"/>
          <w:szCs w:val="32"/>
        </w:rPr>
      </w:pPr>
      <w:r>
        <w:rPr>
          <w:rFonts w:hint="eastAsia" w:ascii="宋体" w:hAnsi="宋体" w:eastAsia="宋体" w:cs="宋体"/>
          <w:bCs/>
          <w:kern w:val="0"/>
          <w:sz w:val="32"/>
          <w:szCs w:val="32"/>
        </w:rPr>
        <w:t>样品来源：</w:t>
      </w:r>
    </w:p>
    <w:p>
      <w:pPr>
        <w:spacing w:line="380" w:lineRule="exact"/>
        <w:ind w:firstLine="465" w:firstLineChars="147"/>
        <w:rPr>
          <w:rFonts w:hint="eastAsia" w:ascii="宋体" w:hAnsi="宋体" w:eastAsia="宋体" w:cs="宋体"/>
          <w:bCs/>
          <w:kern w:val="0"/>
          <w:sz w:val="32"/>
          <w:szCs w:val="32"/>
        </w:rPr>
      </w:pPr>
      <w:r>
        <w:rPr>
          <w:rFonts w:hint="eastAsia" w:ascii="宋体" w:hAnsi="宋体" w:eastAsia="宋体" w:cs="宋体"/>
          <w:bCs/>
          <w:kern w:val="0"/>
          <w:sz w:val="32"/>
          <w:szCs w:val="32"/>
        </w:rPr>
        <w:t xml:space="preserve">特别说明： </w:t>
      </w:r>
    </w:p>
    <w:p>
      <w:pPr>
        <w:spacing w:line="380" w:lineRule="exact"/>
        <w:ind w:firstLine="465" w:firstLineChars="147"/>
        <w:rPr>
          <w:rFonts w:hint="eastAsia" w:ascii="宋体" w:hAnsi="宋体" w:eastAsia="宋体" w:cs="宋体"/>
          <w:bCs/>
          <w:kern w:val="0"/>
          <w:sz w:val="32"/>
          <w:szCs w:val="32"/>
        </w:rPr>
      </w:pPr>
      <w:r>
        <w:rPr>
          <w:rFonts w:hint="eastAsia" w:ascii="宋体" w:hAnsi="宋体" w:eastAsia="宋体" w:cs="宋体"/>
          <w:bCs/>
          <w:kern w:val="0"/>
          <w:sz w:val="32"/>
          <w:szCs w:val="32"/>
        </w:rPr>
        <w:t>附件：1.本申请有关资料一套</w:t>
      </w:r>
    </w:p>
    <w:p>
      <w:pPr>
        <w:spacing w:line="380" w:lineRule="exact"/>
        <w:ind w:firstLine="465" w:firstLineChars="147"/>
        <w:rPr>
          <w:rFonts w:hint="eastAsia" w:ascii="宋体" w:hAnsi="宋体" w:eastAsia="宋体" w:cs="宋体"/>
          <w:bCs/>
          <w:kern w:val="0"/>
          <w:sz w:val="32"/>
          <w:szCs w:val="32"/>
        </w:rPr>
      </w:pPr>
      <w:r>
        <w:rPr>
          <w:rFonts w:hint="eastAsia" w:ascii="宋体" w:hAnsi="宋体" w:eastAsia="宋体" w:cs="宋体"/>
          <w:bCs/>
          <w:kern w:val="0"/>
          <w:sz w:val="32"/>
          <w:szCs w:val="32"/>
        </w:rPr>
        <w:t xml:space="preserve">      2.抽样记录单</w:t>
      </w:r>
    </w:p>
    <w:p>
      <w:pPr>
        <w:spacing w:line="380" w:lineRule="exact"/>
        <w:rPr>
          <w:rFonts w:hint="eastAsia" w:ascii="宋体" w:hAnsi="宋体" w:eastAsia="宋体" w:cs="宋体"/>
          <w:bCs/>
          <w:kern w:val="0"/>
          <w:sz w:val="32"/>
          <w:szCs w:val="32"/>
        </w:rPr>
      </w:pPr>
    </w:p>
    <w:p>
      <w:pPr>
        <w:spacing w:line="380" w:lineRule="exact"/>
        <w:rPr>
          <w:rFonts w:hint="eastAsia" w:ascii="宋体" w:hAnsi="宋体" w:eastAsia="宋体" w:cs="宋体"/>
          <w:bCs/>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 xml:space="preserve">                    </w:t>
      </w:r>
      <w:r>
        <w:rPr>
          <w:rFonts w:hint="eastAsia" w:ascii="宋体" w:hAnsi="宋体" w:eastAsia="宋体" w:cs="宋体"/>
          <w:bCs/>
          <w:kern w:val="0"/>
          <w:sz w:val="32"/>
          <w:szCs w:val="32"/>
        </w:rPr>
        <w:t>（加盖药品注册受理业务专用章）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 xml:space="preserve">                          </w:t>
      </w:r>
      <w:r>
        <w:rPr>
          <w:rFonts w:hint="eastAsia" w:ascii="宋体" w:hAnsi="宋体" w:eastAsia="宋体" w:cs="宋体"/>
          <w:bCs/>
          <w:kern w:val="0"/>
          <w:sz w:val="32"/>
          <w:szCs w:val="32"/>
        </w:rPr>
        <w:t>经办人（签名）: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846" w:firstLineChars="1850"/>
        <w:jc w:val="both"/>
        <w:textAlignment w:val="auto"/>
        <w:outlineLvl w:val="9"/>
        <w:rPr>
          <w:rFonts w:hint="eastAsia" w:ascii="宋体" w:hAnsi="宋体" w:eastAsia="宋体" w:cs="宋体"/>
          <w:bCs/>
          <w:kern w:val="0"/>
          <w:sz w:val="32"/>
          <w:szCs w:val="32"/>
        </w:rPr>
      </w:pPr>
      <w:r>
        <w:rPr>
          <w:rFonts w:hint="eastAsia" w:ascii="宋体" w:hAnsi="宋体" w:eastAsia="宋体" w:cs="宋体"/>
          <w:bCs/>
          <w:kern w:val="0"/>
          <w:sz w:val="32"/>
          <w:szCs w:val="32"/>
        </w:rPr>
        <w:t>年   月   日</w:t>
      </w:r>
    </w:p>
    <w:p>
      <w:pPr>
        <w:pStyle w:val="11"/>
        <w:ind w:firstLine="632" w:firstLineChars="200"/>
        <w:rPr>
          <w:rFonts w:hint="eastAsia" w:ascii="宋体" w:hAnsi="宋体" w:eastAsia="宋体" w:cs="宋体"/>
          <w:bCs/>
          <w:sz w:val="32"/>
          <w:szCs w:val="32"/>
        </w:rPr>
      </w:pPr>
      <w:r>
        <w:rPr>
          <w:rFonts w:hint="eastAsia" w:ascii="宋体" w:hAnsi="宋体" w:eastAsia="宋体" w:cs="宋体"/>
          <w:bCs/>
          <w:sz w:val="32"/>
          <w:szCs w:val="32"/>
        </w:rPr>
        <w:t>检验通知书本件一式三份，起草单位、</w:t>
      </w:r>
      <w:r>
        <w:rPr>
          <w:rFonts w:hint="eastAsia" w:ascii="宋体" w:hAnsi="宋体" w:eastAsia="宋体" w:cs="宋体"/>
          <w:bCs/>
          <w:sz w:val="32"/>
          <w:szCs w:val="32"/>
          <w:lang w:eastAsia="zh-CN"/>
        </w:rPr>
        <w:t>自治区药监局</w:t>
      </w:r>
      <w:r>
        <w:rPr>
          <w:rFonts w:hint="eastAsia" w:ascii="宋体" w:hAnsi="宋体" w:eastAsia="宋体" w:cs="宋体"/>
          <w:bCs/>
          <w:sz w:val="32"/>
          <w:szCs w:val="32"/>
        </w:rPr>
        <w:t>、药品检验</w:t>
      </w:r>
      <w:r>
        <w:rPr>
          <w:rFonts w:hint="eastAsia" w:ascii="宋体" w:hAnsi="宋体" w:eastAsia="宋体" w:cs="宋体"/>
          <w:bCs/>
          <w:sz w:val="32"/>
          <w:szCs w:val="32"/>
          <w:lang w:eastAsia="zh-CN"/>
        </w:rPr>
        <w:t>研究院</w:t>
      </w:r>
      <w:r>
        <w:rPr>
          <w:rFonts w:hint="eastAsia" w:ascii="宋体" w:hAnsi="宋体" w:eastAsia="宋体" w:cs="宋体"/>
          <w:bCs/>
          <w:sz w:val="32"/>
          <w:szCs w:val="32"/>
        </w:rPr>
        <w:t>各一份。</w:t>
      </w:r>
    </w:p>
    <w:p>
      <w:pPr>
        <w:pStyle w:val="10"/>
        <w:snapToGrid w:val="0"/>
        <w:spacing w:line="360" w:lineRule="atLeast"/>
        <w:ind w:right="24"/>
        <w:rPr>
          <w:rFonts w:hint="eastAsia" w:ascii="仿宋" w:hAnsi="仿宋" w:eastAsia="仿宋" w:cs="仿宋"/>
          <w:bCs/>
          <w:sz w:val="32"/>
          <w:szCs w:val="32"/>
        </w:rPr>
      </w:pPr>
    </w:p>
    <w:p>
      <w:pPr>
        <w:pStyle w:val="10"/>
        <w:snapToGrid w:val="0"/>
        <w:spacing w:line="360" w:lineRule="atLeast"/>
        <w:ind w:right="24"/>
        <w:rPr>
          <w:rFonts w:hint="eastAsia" w:ascii="仿宋" w:hAnsi="仿宋" w:eastAsia="仿宋" w:cs="仿宋"/>
          <w:bCs/>
          <w:sz w:val="32"/>
          <w:szCs w:val="32"/>
        </w:rPr>
      </w:pPr>
      <w:bookmarkStart w:id="0" w:name="_GoBack"/>
      <w:bookmarkEnd w:id="0"/>
      <w:r>
        <w:rPr>
          <w:rFonts w:hint="eastAsia" w:ascii="仿宋" w:hAnsi="仿宋" w:eastAsia="仿宋" w:cs="仿宋"/>
          <w:bCs/>
          <w:sz w:val="32"/>
          <w:szCs w:val="32"/>
        </w:rPr>
        <w:t>附件7</w:t>
      </w:r>
    </w:p>
    <w:p>
      <w:pPr>
        <w:spacing w:beforeLines="0" w:afterLines="0" w:line="540" w:lineRule="exact"/>
        <w:jc w:val="center"/>
        <w:rPr>
          <w:rFonts w:hint="eastAsia" w:ascii="宋体" w:hAnsi="宋体" w:eastAsia="宋体" w:cs="宋体"/>
          <w:b/>
          <w:bCs w:val="0"/>
          <w:spacing w:val="0"/>
          <w:sz w:val="36"/>
          <w:szCs w:val="36"/>
        </w:rPr>
      </w:pPr>
      <w:r>
        <w:rPr>
          <w:rFonts w:hint="eastAsia" w:ascii="宋体" w:hAnsi="宋体" w:eastAsia="宋体" w:cs="宋体"/>
          <w:b/>
          <w:bCs w:val="0"/>
          <w:spacing w:val="0"/>
          <w:sz w:val="36"/>
          <w:szCs w:val="36"/>
          <w:lang w:eastAsia="zh-CN"/>
        </w:rPr>
        <w:t>宁夏</w:t>
      </w:r>
      <w:r>
        <w:rPr>
          <w:rFonts w:hint="eastAsia" w:ascii="宋体" w:hAnsi="宋体" w:eastAsia="宋体" w:cs="宋体"/>
          <w:b/>
          <w:bCs w:val="0"/>
          <w:spacing w:val="0"/>
          <w:sz w:val="36"/>
          <w:szCs w:val="36"/>
        </w:rPr>
        <w:t>增补品种中药饮片炮制规范</w:t>
      </w:r>
    </w:p>
    <w:p>
      <w:pPr>
        <w:spacing w:beforeLines="0" w:afterLines="0" w:line="540" w:lineRule="exact"/>
        <w:jc w:val="center"/>
        <w:rPr>
          <w:rFonts w:hint="eastAsia" w:ascii="宋体" w:hAnsi="宋体" w:eastAsia="宋体" w:cs="宋体"/>
          <w:b/>
          <w:bCs w:val="0"/>
          <w:spacing w:val="0"/>
          <w:sz w:val="36"/>
          <w:szCs w:val="36"/>
        </w:rPr>
      </w:pPr>
      <w:r>
        <w:rPr>
          <w:rFonts w:hint="eastAsia" w:ascii="宋体" w:hAnsi="宋体" w:eastAsia="宋体" w:cs="宋体"/>
          <w:b/>
          <w:bCs w:val="0"/>
          <w:spacing w:val="0"/>
          <w:sz w:val="36"/>
          <w:szCs w:val="36"/>
        </w:rPr>
        <w:t>技术审核意见</w:t>
      </w:r>
    </w:p>
    <w:p>
      <w:pPr>
        <w:widowControl/>
        <w:snapToGrid w:val="0"/>
        <w:spacing w:line="360" w:lineRule="atLeast"/>
        <w:ind w:right="1920"/>
        <w:jc w:val="right"/>
        <w:rPr>
          <w:rFonts w:ascii="仿宋" w:hAnsi="仿宋" w:eastAsia="仿宋" w:cs="仿宋"/>
          <w:b/>
          <w:bCs/>
          <w:kern w:val="0"/>
          <w:sz w:val="24"/>
        </w:rPr>
      </w:pPr>
      <w:r>
        <w:rPr>
          <w:rFonts w:hint="eastAsia" w:ascii="仿宋" w:hAnsi="仿宋" w:eastAsia="仿宋" w:cs="仿宋"/>
          <w:b/>
          <w:bCs/>
          <w:kern w:val="0"/>
          <w:sz w:val="24"/>
        </w:rPr>
        <w:t>编号：</w:t>
      </w:r>
    </w:p>
    <w:tbl>
      <w:tblPr>
        <w:tblStyle w:val="6"/>
        <w:tblW w:w="9002" w:type="dxa"/>
        <w:tblInd w:w="-5" w:type="dxa"/>
        <w:tblLayout w:type="fixed"/>
        <w:tblCellMar>
          <w:top w:w="0" w:type="dxa"/>
          <w:left w:w="0" w:type="dxa"/>
          <w:bottom w:w="0" w:type="dxa"/>
          <w:right w:w="0" w:type="dxa"/>
        </w:tblCellMar>
      </w:tblPr>
      <w:tblGrid>
        <w:gridCol w:w="1491"/>
        <w:gridCol w:w="4258"/>
        <w:gridCol w:w="1135"/>
        <w:gridCol w:w="2118"/>
      </w:tblGrid>
      <w:tr>
        <w:tblPrEx>
          <w:tblLayout w:type="fixed"/>
          <w:tblCellMar>
            <w:top w:w="0" w:type="dxa"/>
            <w:left w:w="0" w:type="dxa"/>
            <w:bottom w:w="0" w:type="dxa"/>
            <w:right w:w="0" w:type="dxa"/>
          </w:tblCellMar>
        </w:tblPrEx>
        <w:trPr>
          <w:trHeight w:val="634" w:hRule="atLeast"/>
        </w:trPr>
        <w:tc>
          <w:tcPr>
            <w:tcW w:w="1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tLeast"/>
              <w:jc w:val="center"/>
              <w:rPr>
                <w:rFonts w:hint="eastAsia" w:ascii="宋体" w:hAnsi="宋体" w:eastAsia="宋体" w:cs="宋体"/>
                <w:bCs/>
                <w:kern w:val="0"/>
                <w:sz w:val="28"/>
                <w:szCs w:val="28"/>
              </w:rPr>
            </w:pPr>
            <w:r>
              <w:rPr>
                <w:rFonts w:hint="eastAsia" w:ascii="宋体" w:hAnsi="宋体" w:eastAsia="宋体" w:cs="宋体"/>
                <w:bCs/>
                <w:kern w:val="0"/>
                <w:sz w:val="28"/>
                <w:szCs w:val="28"/>
              </w:rPr>
              <w:t>饮片名称</w:t>
            </w:r>
          </w:p>
        </w:tc>
        <w:tc>
          <w:tcPr>
            <w:tcW w:w="4258" w:type="dxa"/>
            <w:tcBorders>
              <w:top w:val="single" w:color="000000" w:sz="4" w:space="0"/>
              <w:left w:val="nil"/>
              <w:bottom w:val="single" w:color="000000" w:sz="4" w:space="0"/>
              <w:right w:val="single" w:color="000000" w:sz="4" w:space="0"/>
            </w:tcBorders>
            <w:shd w:val="clear" w:color="auto" w:fill="FFFFFF"/>
            <w:vAlign w:val="center"/>
          </w:tcPr>
          <w:p>
            <w:pPr>
              <w:widowControl/>
              <w:spacing w:line="240" w:lineRule="atLeast"/>
              <w:jc w:val="center"/>
              <w:rPr>
                <w:rFonts w:hint="eastAsia" w:ascii="宋体" w:hAnsi="宋体" w:eastAsia="宋体" w:cs="宋体"/>
                <w:bCs/>
                <w:kern w:val="0"/>
                <w:sz w:val="28"/>
                <w:szCs w:val="28"/>
              </w:rPr>
            </w:pPr>
          </w:p>
        </w:tc>
        <w:tc>
          <w:tcPr>
            <w:tcW w:w="1135" w:type="dxa"/>
            <w:tcBorders>
              <w:top w:val="single" w:color="000000" w:sz="4" w:space="0"/>
              <w:left w:val="nil"/>
              <w:bottom w:val="single" w:color="000000" w:sz="4" w:space="0"/>
              <w:right w:val="single" w:color="000000" w:sz="4" w:space="0"/>
            </w:tcBorders>
            <w:shd w:val="clear" w:color="auto" w:fill="FFFFFF"/>
            <w:vAlign w:val="center"/>
          </w:tcPr>
          <w:p>
            <w:pPr>
              <w:widowControl/>
              <w:spacing w:line="240" w:lineRule="atLeast"/>
              <w:jc w:val="center"/>
              <w:rPr>
                <w:rFonts w:hint="eastAsia" w:ascii="宋体" w:hAnsi="宋体" w:eastAsia="宋体" w:cs="宋体"/>
                <w:bCs/>
                <w:kern w:val="0"/>
                <w:sz w:val="28"/>
                <w:szCs w:val="28"/>
              </w:rPr>
            </w:pPr>
            <w:r>
              <w:rPr>
                <w:rFonts w:hint="eastAsia" w:ascii="宋体" w:hAnsi="宋体" w:eastAsia="宋体" w:cs="宋体"/>
                <w:bCs/>
                <w:kern w:val="0"/>
                <w:sz w:val="28"/>
                <w:szCs w:val="28"/>
              </w:rPr>
              <w:t>炮制规格</w:t>
            </w:r>
          </w:p>
        </w:tc>
        <w:tc>
          <w:tcPr>
            <w:tcW w:w="2118" w:type="dxa"/>
            <w:tcBorders>
              <w:top w:val="single" w:color="000000" w:sz="4" w:space="0"/>
              <w:left w:val="nil"/>
              <w:bottom w:val="single" w:color="000000" w:sz="4" w:space="0"/>
              <w:right w:val="single" w:color="000000" w:sz="4" w:space="0"/>
            </w:tcBorders>
            <w:shd w:val="clear" w:color="auto" w:fill="FFFFFF"/>
            <w:vAlign w:val="center"/>
          </w:tcPr>
          <w:p>
            <w:pPr>
              <w:widowControl/>
              <w:spacing w:line="240" w:lineRule="atLeast"/>
              <w:jc w:val="center"/>
              <w:rPr>
                <w:rFonts w:hint="eastAsia" w:ascii="宋体" w:hAnsi="宋体" w:eastAsia="宋体" w:cs="宋体"/>
                <w:bCs/>
                <w:kern w:val="0"/>
                <w:sz w:val="28"/>
                <w:szCs w:val="28"/>
              </w:rPr>
            </w:pPr>
          </w:p>
        </w:tc>
      </w:tr>
      <w:tr>
        <w:tblPrEx>
          <w:tblLayout w:type="fixed"/>
          <w:tblCellMar>
            <w:top w:w="0" w:type="dxa"/>
            <w:left w:w="0" w:type="dxa"/>
            <w:bottom w:w="0" w:type="dxa"/>
            <w:right w:w="0" w:type="dxa"/>
          </w:tblCellMar>
        </w:tblPrEx>
        <w:trPr>
          <w:trHeight w:val="813" w:hRule="atLeast"/>
        </w:trPr>
        <w:tc>
          <w:tcPr>
            <w:tcW w:w="1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240" w:lineRule="atLeast"/>
              <w:jc w:val="center"/>
              <w:rPr>
                <w:rFonts w:hint="eastAsia" w:ascii="宋体" w:hAnsi="宋体" w:eastAsia="宋体" w:cs="宋体"/>
                <w:bCs/>
                <w:kern w:val="0"/>
                <w:sz w:val="28"/>
                <w:szCs w:val="28"/>
              </w:rPr>
            </w:pPr>
            <w:r>
              <w:rPr>
                <w:rFonts w:hint="eastAsia" w:ascii="宋体" w:hAnsi="宋体" w:eastAsia="宋体" w:cs="宋体"/>
                <w:bCs/>
                <w:kern w:val="0"/>
                <w:sz w:val="28"/>
                <w:szCs w:val="28"/>
              </w:rPr>
              <w:t>申请类别</w:t>
            </w:r>
          </w:p>
        </w:tc>
        <w:tc>
          <w:tcPr>
            <w:tcW w:w="7511" w:type="dxa"/>
            <w:gridSpan w:val="3"/>
            <w:tcBorders>
              <w:top w:val="single" w:color="000000" w:sz="4" w:space="0"/>
              <w:left w:val="nil"/>
              <w:bottom w:val="single" w:color="000000" w:sz="4" w:space="0"/>
              <w:right w:val="single" w:color="000000" w:sz="4" w:space="0"/>
            </w:tcBorders>
            <w:shd w:val="clear" w:color="auto" w:fill="FFFFFF"/>
            <w:vAlign w:val="center"/>
          </w:tcPr>
          <w:p>
            <w:pPr>
              <w:widowControl/>
              <w:snapToGrid w:val="0"/>
              <w:spacing w:line="240" w:lineRule="atLeast"/>
              <w:ind w:firstLine="1518" w:firstLineChars="550"/>
              <w:jc w:val="center"/>
              <w:rPr>
                <w:rFonts w:hint="eastAsia" w:ascii="宋体" w:hAnsi="宋体" w:eastAsia="宋体" w:cs="宋体"/>
                <w:bCs/>
                <w:kern w:val="0"/>
                <w:sz w:val="28"/>
                <w:szCs w:val="28"/>
              </w:rPr>
            </w:pPr>
            <w:r>
              <w:rPr>
                <w:rFonts w:hint="eastAsia" w:ascii="宋体" w:hAnsi="宋体" w:eastAsia="宋体" w:cs="宋体"/>
                <w:bCs/>
                <w:kern w:val="0"/>
                <w:sz w:val="28"/>
                <w:szCs w:val="28"/>
              </w:rPr>
              <w:t>□新增品种                □新增炮制规格</w:t>
            </w:r>
          </w:p>
        </w:tc>
      </w:tr>
      <w:tr>
        <w:tblPrEx>
          <w:tblLayout w:type="fixed"/>
          <w:tblCellMar>
            <w:top w:w="0" w:type="dxa"/>
            <w:left w:w="0" w:type="dxa"/>
            <w:bottom w:w="0" w:type="dxa"/>
            <w:right w:w="0" w:type="dxa"/>
          </w:tblCellMar>
        </w:tblPrEx>
        <w:trPr>
          <w:trHeight w:val="634" w:hRule="atLeast"/>
        </w:trPr>
        <w:tc>
          <w:tcPr>
            <w:tcW w:w="1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tLeast"/>
              <w:jc w:val="center"/>
              <w:rPr>
                <w:rFonts w:hint="eastAsia" w:ascii="宋体" w:hAnsi="宋体" w:eastAsia="宋体" w:cs="宋体"/>
                <w:bCs/>
                <w:kern w:val="0"/>
                <w:sz w:val="28"/>
                <w:szCs w:val="28"/>
              </w:rPr>
            </w:pPr>
            <w:r>
              <w:rPr>
                <w:rFonts w:hint="eastAsia" w:ascii="宋体" w:hAnsi="宋体" w:eastAsia="宋体" w:cs="宋体"/>
                <w:bCs/>
                <w:kern w:val="0"/>
                <w:sz w:val="28"/>
                <w:szCs w:val="28"/>
              </w:rPr>
              <w:t>起草单位</w:t>
            </w:r>
          </w:p>
        </w:tc>
        <w:tc>
          <w:tcPr>
            <w:tcW w:w="7511" w:type="dxa"/>
            <w:gridSpan w:val="3"/>
            <w:tcBorders>
              <w:top w:val="single" w:color="000000" w:sz="4" w:space="0"/>
              <w:left w:val="nil"/>
              <w:bottom w:val="single" w:color="000000" w:sz="4" w:space="0"/>
              <w:right w:val="single" w:color="000000" w:sz="4" w:space="0"/>
            </w:tcBorders>
            <w:shd w:val="clear" w:color="auto" w:fill="FFFFFF"/>
            <w:vAlign w:val="center"/>
          </w:tcPr>
          <w:p>
            <w:pPr>
              <w:widowControl/>
              <w:spacing w:line="240" w:lineRule="atLeast"/>
              <w:jc w:val="center"/>
              <w:rPr>
                <w:rFonts w:hint="eastAsia" w:ascii="宋体" w:hAnsi="宋体" w:eastAsia="宋体" w:cs="宋体"/>
                <w:bCs/>
                <w:kern w:val="0"/>
                <w:sz w:val="28"/>
                <w:szCs w:val="28"/>
              </w:rPr>
            </w:pPr>
          </w:p>
        </w:tc>
      </w:tr>
      <w:tr>
        <w:tblPrEx>
          <w:tblLayout w:type="fixed"/>
          <w:tblCellMar>
            <w:top w:w="0" w:type="dxa"/>
            <w:left w:w="0" w:type="dxa"/>
            <w:bottom w:w="0" w:type="dxa"/>
            <w:right w:w="0" w:type="dxa"/>
          </w:tblCellMar>
        </w:tblPrEx>
        <w:trPr>
          <w:trHeight w:val="3924" w:hRule="atLeast"/>
        </w:trPr>
        <w:tc>
          <w:tcPr>
            <w:tcW w:w="1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审</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核</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意</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见</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与</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结</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论</w:t>
            </w:r>
          </w:p>
        </w:tc>
        <w:tc>
          <w:tcPr>
            <w:tcW w:w="7511" w:type="dxa"/>
            <w:gridSpan w:val="3"/>
            <w:tcBorders>
              <w:top w:val="single" w:color="000000" w:sz="4" w:space="0"/>
              <w:left w:val="nil"/>
              <w:bottom w:val="single" w:color="000000" w:sz="4" w:space="0"/>
              <w:right w:val="single" w:color="000000" w:sz="4" w:space="0"/>
            </w:tcBorders>
            <w:shd w:val="clear" w:color="auto" w:fill="FFFFFF"/>
            <w:vAlign w:val="center"/>
          </w:tcPr>
          <w:p>
            <w:pPr>
              <w:widowControl/>
              <w:spacing w:line="240" w:lineRule="atLeast"/>
              <w:ind w:firstLine="414" w:firstLineChars="150"/>
              <w:jc w:val="center"/>
              <w:rPr>
                <w:rFonts w:hint="eastAsia" w:ascii="宋体" w:hAnsi="宋体" w:eastAsia="宋体" w:cs="宋体"/>
                <w:bCs/>
                <w:kern w:val="0"/>
                <w:sz w:val="28"/>
                <w:szCs w:val="28"/>
              </w:rPr>
            </w:pPr>
          </w:p>
        </w:tc>
      </w:tr>
      <w:tr>
        <w:tblPrEx>
          <w:tblLayout w:type="fixed"/>
          <w:tblCellMar>
            <w:top w:w="0" w:type="dxa"/>
            <w:left w:w="0" w:type="dxa"/>
            <w:bottom w:w="0" w:type="dxa"/>
            <w:right w:w="0" w:type="dxa"/>
          </w:tblCellMar>
        </w:tblPrEx>
        <w:trPr>
          <w:trHeight w:val="1231" w:hRule="atLeast"/>
        </w:trPr>
        <w:tc>
          <w:tcPr>
            <w:tcW w:w="1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备</w:t>
            </w:r>
          </w:p>
          <w:p>
            <w:pPr>
              <w:keepNext w:val="0"/>
              <w:keepLines w:val="0"/>
              <w:pageBreakBefore w:val="0"/>
              <w:widowControl/>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注</w:t>
            </w:r>
          </w:p>
        </w:tc>
        <w:tc>
          <w:tcPr>
            <w:tcW w:w="7511" w:type="dxa"/>
            <w:gridSpan w:val="3"/>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pacing w:line="400" w:lineRule="exact"/>
              <w:ind w:left="0" w:leftChars="0" w:firstLine="552" w:firstLineChars="200"/>
              <w:jc w:val="center"/>
              <w:textAlignment w:val="auto"/>
              <w:outlineLvl w:val="9"/>
              <w:rPr>
                <w:rFonts w:hint="eastAsia" w:ascii="宋体" w:hAnsi="宋体" w:eastAsia="宋体" w:cs="宋体"/>
                <w:bCs/>
                <w:kern w:val="0"/>
                <w:sz w:val="28"/>
                <w:szCs w:val="28"/>
              </w:rPr>
            </w:pPr>
          </w:p>
        </w:tc>
      </w:tr>
      <w:tr>
        <w:tblPrEx>
          <w:tblLayout w:type="fixed"/>
          <w:tblCellMar>
            <w:top w:w="0" w:type="dxa"/>
            <w:left w:w="0" w:type="dxa"/>
            <w:bottom w:w="0" w:type="dxa"/>
            <w:right w:w="0" w:type="dxa"/>
          </w:tblCellMar>
        </w:tblPrEx>
        <w:trPr>
          <w:trHeight w:val="1275" w:hRule="atLeast"/>
        </w:trPr>
        <w:tc>
          <w:tcPr>
            <w:tcW w:w="1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经办人</w:t>
            </w:r>
          </w:p>
          <w:p>
            <w:pPr>
              <w:keepNext w:val="0"/>
              <w:keepLines w:val="0"/>
              <w:pageBreakBefore w:val="0"/>
              <w:widowControl/>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签名</w:t>
            </w:r>
          </w:p>
        </w:tc>
        <w:tc>
          <w:tcPr>
            <w:tcW w:w="7511" w:type="dxa"/>
            <w:gridSpan w:val="3"/>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Cs/>
                <w:kern w:val="0"/>
                <w:sz w:val="28"/>
                <w:szCs w:val="28"/>
              </w:rPr>
            </w:pPr>
          </w:p>
          <w:p>
            <w:pPr>
              <w:keepNext w:val="0"/>
              <w:keepLines w:val="0"/>
              <w:pageBreakBefore w:val="0"/>
              <w:widowControl/>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lang w:val="en-US" w:eastAsia="zh-CN"/>
              </w:rPr>
              <w:t xml:space="preserve">                     </w:t>
            </w:r>
            <w:r>
              <w:rPr>
                <w:rFonts w:hint="eastAsia" w:ascii="宋体" w:hAnsi="宋体" w:eastAsia="宋体" w:cs="宋体"/>
                <w:bCs/>
                <w:kern w:val="0"/>
                <w:sz w:val="28"/>
                <w:szCs w:val="28"/>
              </w:rPr>
              <w:t>年    月    日</w:t>
            </w:r>
          </w:p>
        </w:tc>
      </w:tr>
      <w:tr>
        <w:tblPrEx>
          <w:tblLayout w:type="fixed"/>
          <w:tblCellMar>
            <w:top w:w="0" w:type="dxa"/>
            <w:left w:w="0" w:type="dxa"/>
            <w:bottom w:w="0" w:type="dxa"/>
            <w:right w:w="0" w:type="dxa"/>
          </w:tblCellMar>
        </w:tblPrEx>
        <w:trPr>
          <w:trHeight w:val="1380" w:hRule="atLeast"/>
        </w:trPr>
        <w:tc>
          <w:tcPr>
            <w:tcW w:w="1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部门负责人签名</w:t>
            </w:r>
          </w:p>
        </w:tc>
        <w:tc>
          <w:tcPr>
            <w:tcW w:w="7511" w:type="dxa"/>
            <w:gridSpan w:val="3"/>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Cs/>
                <w:kern w:val="0"/>
                <w:sz w:val="28"/>
                <w:szCs w:val="28"/>
              </w:rPr>
            </w:pPr>
          </w:p>
          <w:p>
            <w:pPr>
              <w:keepNext w:val="0"/>
              <w:keepLines w:val="0"/>
              <w:pageBreakBefore w:val="0"/>
              <w:widowControl/>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lang w:val="en-US" w:eastAsia="zh-CN"/>
              </w:rPr>
              <w:t xml:space="preserve">                     </w:t>
            </w:r>
            <w:r>
              <w:rPr>
                <w:rFonts w:hint="eastAsia" w:ascii="宋体" w:hAnsi="宋体" w:eastAsia="宋体" w:cs="宋体"/>
                <w:bCs/>
                <w:kern w:val="0"/>
                <w:sz w:val="28"/>
                <w:szCs w:val="28"/>
              </w:rPr>
              <w:t>年    月    日</w:t>
            </w:r>
          </w:p>
        </w:tc>
      </w:tr>
      <w:tr>
        <w:tblPrEx>
          <w:tblLayout w:type="fixed"/>
          <w:tblCellMar>
            <w:top w:w="0" w:type="dxa"/>
            <w:left w:w="0" w:type="dxa"/>
            <w:bottom w:w="0" w:type="dxa"/>
            <w:right w:w="0" w:type="dxa"/>
          </w:tblCellMar>
        </w:tblPrEx>
        <w:trPr>
          <w:trHeight w:val="936" w:hRule="atLeast"/>
        </w:trPr>
        <w:tc>
          <w:tcPr>
            <w:tcW w:w="14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技术审核机构负责人</w:t>
            </w:r>
          </w:p>
          <w:p>
            <w:pPr>
              <w:keepNext w:val="0"/>
              <w:keepLines w:val="0"/>
              <w:pageBreakBefore w:val="0"/>
              <w:widowControl/>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rPr>
              <w:t>签名</w:t>
            </w:r>
          </w:p>
        </w:tc>
        <w:tc>
          <w:tcPr>
            <w:tcW w:w="7511" w:type="dxa"/>
            <w:gridSpan w:val="3"/>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Cs/>
                <w:kern w:val="0"/>
                <w:sz w:val="28"/>
                <w:szCs w:val="28"/>
              </w:rPr>
            </w:pPr>
          </w:p>
          <w:p>
            <w:pPr>
              <w:keepNext w:val="0"/>
              <w:keepLines w:val="0"/>
              <w:pageBreakBefore w:val="0"/>
              <w:widowControl/>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Cs/>
                <w:kern w:val="0"/>
                <w:sz w:val="28"/>
                <w:szCs w:val="28"/>
              </w:rPr>
            </w:pPr>
            <w:r>
              <w:rPr>
                <w:rFonts w:hint="eastAsia" w:ascii="宋体" w:hAnsi="宋体" w:eastAsia="宋体" w:cs="宋体"/>
                <w:bCs/>
                <w:kern w:val="0"/>
                <w:sz w:val="28"/>
                <w:szCs w:val="28"/>
                <w:lang w:val="en-US" w:eastAsia="zh-CN"/>
              </w:rPr>
              <w:t xml:space="preserve">                      </w:t>
            </w:r>
            <w:r>
              <w:rPr>
                <w:rFonts w:hint="eastAsia" w:ascii="宋体" w:hAnsi="宋体" w:eastAsia="宋体" w:cs="宋体"/>
                <w:bCs/>
                <w:kern w:val="0"/>
                <w:sz w:val="28"/>
                <w:szCs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方正小标宋简体">
    <w:altName w:val="微软雅黑"/>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46491"/>
    <w:rsid w:val="714F44B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character" w:styleId="5">
    <w:name w:val="Strong"/>
    <w:basedOn w:val="4"/>
    <w:qFormat/>
    <w:uiPriority w:val="0"/>
    <w:rPr>
      <w:rFonts w:ascii="Times New Roman" w:hAnsi="Times New Roman" w:eastAsia="宋体" w:cs="Times New Roman"/>
      <w:b/>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8">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9">
    <w:name w:val="15"/>
    <w:basedOn w:val="4"/>
    <w:qFormat/>
    <w:uiPriority w:val="0"/>
    <w:rPr>
      <w:rFonts w:hint="default" w:ascii="Times New Roman" w:hAnsi="Times New Roman" w:eastAsia="宋体" w:cs="Times New Roman"/>
      <w:b/>
    </w:rPr>
  </w:style>
  <w:style w:type="paragraph" w:customStyle="1" w:styleId="10">
    <w:name w:val="p0"/>
    <w:basedOn w:val="1"/>
    <w:qFormat/>
    <w:uiPriority w:val="0"/>
    <w:pPr>
      <w:widowControl/>
    </w:pPr>
    <w:rPr>
      <w:rFonts w:ascii="Calibri" w:hAnsi="Calibri" w:eastAsia="宋体" w:cs="Times New Roman"/>
      <w:kern w:val="0"/>
      <w:sz w:val="21"/>
      <w:szCs w:val="21"/>
    </w:rPr>
  </w:style>
  <w:style w:type="paragraph" w:customStyle="1" w:styleId="11">
    <w:name w:val="普通(网站)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王祺</cp:lastModifiedBy>
  <dcterms:modified xsi:type="dcterms:W3CDTF">2020-06-24T07:32:10Z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