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both"/>
        <w:rPr>
          <w:rFonts w:ascii="方正小标宋简体" w:hAnsi="方正小标宋简体" w:eastAsia="方正小标宋简体" w:cs="方正小标宋简体"/>
          <w:color w:val="FF0000"/>
          <w:sz w:val="64"/>
          <w:szCs w:val="64"/>
        </w:rPr>
      </w:pPr>
    </w:p>
    <w:p>
      <w:pPr>
        <w:spacing w:line="100" w:lineRule="exact"/>
        <w:jc w:val="center"/>
        <w:rPr>
          <w:rFonts w:ascii="仿宋_GB2312" w:eastAsia="Times New Roman"/>
          <w:sz w:val="18"/>
        </w:rPr>
      </w:pPr>
    </w:p>
    <w:p>
      <w:pPr>
        <w:spacing w:line="100" w:lineRule="exact"/>
        <w:jc w:val="center"/>
        <w:rPr>
          <w:rFonts w:ascii="仿宋_GB2312" w:eastAsia="Times New Roman"/>
          <w:sz w:val="18"/>
        </w:rPr>
      </w:pPr>
    </w:p>
    <w:p>
      <w:pPr>
        <w:spacing w:line="100" w:lineRule="exact"/>
        <w:jc w:val="center"/>
        <w:rPr>
          <w:rFonts w:ascii="仿宋_GB2312" w:eastAsia="Times New Roman"/>
          <w:sz w:val="18"/>
        </w:rPr>
      </w:pPr>
    </w:p>
    <w:p>
      <w:pPr>
        <w:spacing w:line="100" w:lineRule="exact"/>
        <w:jc w:val="center"/>
        <w:rPr>
          <w:rFonts w:ascii="仿宋_GB2312" w:eastAsia="Times New Roman"/>
          <w:sz w:val="18"/>
        </w:rPr>
      </w:pPr>
    </w:p>
    <w:p>
      <w:pPr>
        <w:spacing w:line="100" w:lineRule="exact"/>
        <w:jc w:val="center"/>
        <w:rPr>
          <w:rFonts w:ascii="仿宋_GB2312" w:eastAsia="Times New Roman"/>
          <w:sz w:val="18"/>
        </w:rPr>
      </w:pPr>
    </w:p>
    <w:p>
      <w:pPr>
        <w:rPr>
          <w:rFonts w:ascii="仿宋_GB2312" w:hAnsi="Calibri"/>
          <w:szCs w:val="32"/>
        </w:rPr>
      </w:pPr>
    </w:p>
    <w:p>
      <w:pPr>
        <w:snapToGrid w:val="0"/>
        <w:spacing w:line="560" w:lineRule="exact"/>
        <w:ind w:firstLine="632" w:firstLineChars="200"/>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附件</w:t>
      </w:r>
    </w:p>
    <w:p>
      <w:pPr>
        <w:snapToGrid w:val="0"/>
        <w:spacing w:line="560" w:lineRule="exact"/>
        <w:rPr>
          <w:rFonts w:hint="eastAsia" w:ascii="仿宋" w:hAnsi="仿宋" w:eastAsia="仿宋" w:cs="仿宋"/>
          <w:b w:val="0"/>
          <w:bCs/>
          <w:sz w:val="32"/>
          <w:szCs w:val="32"/>
          <w:lang w:eastAsia="zh-CN"/>
        </w:rPr>
      </w:pPr>
    </w:p>
    <w:p>
      <w:pPr>
        <w:snapToGrid w:val="0"/>
        <w:spacing w:line="560" w:lineRule="exact"/>
        <w:jc w:val="center"/>
        <w:rPr>
          <w:rFonts w:hint="eastAsia" w:ascii="宋体" w:hAnsi="宋体" w:cs="方正小标宋_GBK"/>
          <w:b/>
          <w:sz w:val="44"/>
          <w:szCs w:val="44"/>
        </w:rPr>
      </w:pPr>
      <w:bookmarkStart w:id="0" w:name="_GoBack"/>
      <w:r>
        <w:rPr>
          <w:rFonts w:hint="eastAsia" w:ascii="方正小标宋简体" w:hAnsi="方正小标宋简体" w:eastAsia="方正小标宋简体" w:cs="方正小标宋简体"/>
          <w:b w:val="0"/>
          <w:bCs/>
          <w:sz w:val="44"/>
          <w:szCs w:val="44"/>
        </w:rPr>
        <w:t>“阳光药店”信息系统推广</w:t>
      </w:r>
      <w:r>
        <w:rPr>
          <w:rFonts w:hint="eastAsia" w:ascii="方正小标宋简体" w:hAnsi="方正小标宋简体" w:eastAsia="方正小标宋简体" w:cs="方正小标宋简体"/>
          <w:b w:val="0"/>
          <w:bCs/>
          <w:sz w:val="44"/>
          <w:szCs w:val="44"/>
          <w:lang w:eastAsia="zh-CN"/>
        </w:rPr>
        <w:t>有关事项</w:t>
      </w:r>
      <w:r>
        <w:rPr>
          <w:rFonts w:hint="eastAsia" w:ascii="方正小标宋简体" w:hAnsi="方正小标宋简体" w:eastAsia="方正小标宋简体" w:cs="方正小标宋简体"/>
          <w:b w:val="0"/>
          <w:bCs/>
          <w:sz w:val="44"/>
          <w:szCs w:val="44"/>
        </w:rPr>
        <w:t>的说明</w:t>
      </w:r>
    </w:p>
    <w:bookmarkEnd w:id="0"/>
    <w:p>
      <w:pPr>
        <w:snapToGrid w:val="0"/>
        <w:spacing w:line="560" w:lineRule="exact"/>
        <w:ind w:firstLine="632" w:firstLineChars="200"/>
        <w:rPr>
          <w:rFonts w:ascii="仿宋" w:hAnsi="仿宋" w:eastAsia="仿宋" w:cs="仿宋"/>
          <w:sz w:val="32"/>
          <w:szCs w:val="32"/>
        </w:rPr>
      </w:pPr>
    </w:p>
    <w:p>
      <w:pPr>
        <w:pStyle w:val="6"/>
        <w:snapToGrid w:val="0"/>
        <w:spacing w:line="560" w:lineRule="exact"/>
        <w:ind w:firstLine="640"/>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主要</w:t>
      </w:r>
      <w:r>
        <w:rPr>
          <w:rFonts w:ascii="黑体" w:hAnsi="黑体" w:eastAsia="黑体" w:cs="黑体"/>
          <w:sz w:val="32"/>
          <w:szCs w:val="32"/>
        </w:rPr>
        <w:t>工作</w:t>
      </w:r>
      <w:r>
        <w:rPr>
          <w:rFonts w:hint="eastAsia" w:ascii="黑体" w:hAnsi="黑体" w:eastAsia="黑体" w:cs="黑体"/>
          <w:sz w:val="32"/>
          <w:szCs w:val="32"/>
          <w:lang w:eastAsia="zh-CN"/>
        </w:rPr>
        <w:t>内容</w:t>
      </w:r>
    </w:p>
    <w:p>
      <w:pPr>
        <w:wordWrap w:val="0"/>
        <w:snapToGrid w:val="0"/>
        <w:spacing w:line="560" w:lineRule="exact"/>
        <w:ind w:firstLine="730" w:firstLineChars="231"/>
        <w:rPr>
          <w:rFonts w:hint="eastAsia" w:ascii="仿宋" w:hAnsi="仿宋" w:eastAsia="仿宋" w:cs="仿宋"/>
          <w:sz w:val="32"/>
          <w:szCs w:val="32"/>
          <w:lang w:eastAsia="zh-CN"/>
        </w:rPr>
      </w:pPr>
      <w:r>
        <w:rPr>
          <w:rFonts w:hint="eastAsia" w:ascii="楷体" w:hAnsi="楷体" w:eastAsia="楷体" w:cs="楷体"/>
          <w:b/>
          <w:bCs/>
          <w:sz w:val="32"/>
          <w:szCs w:val="32"/>
          <w:lang w:eastAsia="zh-CN"/>
        </w:rPr>
        <w:t>（一）用户</w:t>
      </w:r>
      <w:r>
        <w:rPr>
          <w:rFonts w:hint="eastAsia" w:ascii="楷体" w:hAnsi="楷体" w:eastAsia="楷体" w:cs="楷体"/>
          <w:b/>
          <w:bCs/>
          <w:sz w:val="32"/>
          <w:szCs w:val="32"/>
        </w:rPr>
        <w:t>注册</w:t>
      </w:r>
      <w:r>
        <w:rPr>
          <w:rFonts w:hint="eastAsia" w:ascii="楷体" w:hAnsi="楷体" w:eastAsia="楷体" w:cs="楷体"/>
          <w:b/>
          <w:bCs/>
          <w:sz w:val="32"/>
          <w:szCs w:val="32"/>
          <w:lang w:eastAsia="zh-CN"/>
        </w:rPr>
        <w:t>。</w:t>
      </w:r>
      <w:r>
        <w:rPr>
          <w:rFonts w:hint="eastAsia" w:ascii="仿宋" w:hAnsi="仿宋" w:eastAsia="仿宋" w:cs="仿宋"/>
          <w:sz w:val="32"/>
          <w:szCs w:val="32"/>
        </w:rPr>
        <w:t>各药品经营企业（含</w:t>
      </w:r>
      <w:r>
        <w:rPr>
          <w:rFonts w:hint="eastAsia" w:ascii="仿宋" w:hAnsi="仿宋" w:eastAsia="仿宋" w:cs="仿宋"/>
          <w:sz w:val="32"/>
          <w:szCs w:val="32"/>
          <w:lang w:eastAsia="zh-CN"/>
        </w:rPr>
        <w:t>药品</w:t>
      </w:r>
      <w:r>
        <w:rPr>
          <w:rFonts w:hint="eastAsia" w:ascii="仿宋" w:hAnsi="仿宋" w:eastAsia="仿宋" w:cs="仿宋"/>
          <w:sz w:val="32"/>
          <w:szCs w:val="32"/>
        </w:rPr>
        <w:t>批发企业、</w:t>
      </w:r>
      <w:r>
        <w:rPr>
          <w:rFonts w:hint="eastAsia" w:ascii="仿宋" w:hAnsi="仿宋" w:eastAsia="仿宋" w:cs="仿宋"/>
          <w:sz w:val="32"/>
          <w:szCs w:val="32"/>
          <w:lang w:eastAsia="zh-CN"/>
        </w:rPr>
        <w:t>零售</w:t>
      </w:r>
      <w:r>
        <w:rPr>
          <w:rFonts w:hint="eastAsia" w:ascii="仿宋" w:hAnsi="仿宋" w:eastAsia="仿宋" w:cs="仿宋"/>
          <w:sz w:val="32"/>
          <w:szCs w:val="32"/>
        </w:rPr>
        <w:t>连锁总部和零售药店，下同）登录“阳光药店”信息系统企业P</w:t>
      </w:r>
      <w:r>
        <w:rPr>
          <w:rFonts w:ascii="仿宋" w:hAnsi="仿宋" w:eastAsia="仿宋" w:cs="仿宋"/>
          <w:sz w:val="32"/>
          <w:szCs w:val="32"/>
        </w:rPr>
        <w:t>C</w:t>
      </w:r>
      <w:r>
        <w:rPr>
          <w:rFonts w:hint="eastAsia" w:ascii="仿宋" w:hAnsi="仿宋" w:eastAsia="仿宋" w:cs="仿宋"/>
          <w:sz w:val="32"/>
          <w:szCs w:val="32"/>
        </w:rPr>
        <w:t>端</w:t>
      </w:r>
      <w:r>
        <w:rPr>
          <w:rFonts w:hint="eastAsia" w:ascii="仿宋" w:hAnsi="仿宋" w:eastAsia="仿宋" w:cs="仿宋"/>
          <w:sz w:val="32"/>
          <w:szCs w:val="32"/>
          <w:lang w:eastAsia="zh-CN"/>
        </w:rPr>
        <w:t>（</w:t>
      </w:r>
      <w:r>
        <w:rPr>
          <w:rFonts w:hint="eastAsia" w:ascii="仿宋" w:hAnsi="仿宋" w:eastAsia="仿宋" w:cs="仿宋"/>
          <w:sz w:val="32"/>
          <w:szCs w:val="32"/>
        </w:rPr>
        <w:t>地址：</w:t>
      </w:r>
      <w:r>
        <w:rPr>
          <w:rFonts w:ascii="仿宋" w:hAnsi="仿宋" w:eastAsia="仿宋" w:cs="仿宋"/>
          <w:sz w:val="32"/>
          <w:szCs w:val="32"/>
        </w:rPr>
        <w:t>http://218.95.137.180:8091/qypc</w:t>
      </w:r>
      <w:r>
        <w:rPr>
          <w:rFonts w:hint="eastAsia" w:ascii="仿宋" w:hAnsi="仿宋" w:eastAsia="仿宋" w:cs="仿宋"/>
          <w:sz w:val="32"/>
          <w:szCs w:val="32"/>
          <w:lang w:eastAsia="zh-CN"/>
        </w:rPr>
        <w:t>）</w:t>
      </w:r>
      <w:r>
        <w:rPr>
          <w:rFonts w:hint="eastAsia" w:ascii="仿宋" w:hAnsi="仿宋" w:eastAsia="仿宋" w:cs="仿宋"/>
          <w:sz w:val="32"/>
          <w:szCs w:val="32"/>
        </w:rPr>
        <w:t>注册账</w:t>
      </w:r>
      <w:r>
        <w:rPr>
          <w:rFonts w:hint="eastAsia" w:ascii="仿宋" w:hAnsi="仿宋" w:eastAsia="仿宋" w:cs="仿宋"/>
          <w:sz w:val="32"/>
          <w:szCs w:val="32"/>
          <w:lang w:eastAsia="zh-CN"/>
        </w:rPr>
        <w:t>号</w:t>
      </w:r>
      <w:r>
        <w:rPr>
          <w:rFonts w:hint="eastAsia" w:ascii="仿宋" w:hAnsi="仿宋" w:eastAsia="仿宋" w:cs="仿宋"/>
          <w:sz w:val="32"/>
          <w:szCs w:val="32"/>
        </w:rPr>
        <w:t>，</w:t>
      </w:r>
      <w:r>
        <w:rPr>
          <w:rFonts w:hint="eastAsia" w:ascii="仿宋" w:hAnsi="仿宋" w:eastAsia="仿宋" w:cs="仿宋"/>
          <w:sz w:val="32"/>
          <w:szCs w:val="32"/>
          <w:lang w:eastAsia="zh-CN"/>
        </w:rPr>
        <w:t>同时</w:t>
      </w:r>
      <w:r>
        <w:rPr>
          <w:rFonts w:hint="eastAsia" w:ascii="仿宋" w:hAnsi="仿宋" w:eastAsia="仿宋" w:cs="仿宋"/>
          <w:sz w:val="32"/>
          <w:szCs w:val="32"/>
        </w:rPr>
        <w:t>在系统登录页面使用手机浏览器扫</w:t>
      </w:r>
      <w:r>
        <w:rPr>
          <w:rFonts w:hint="eastAsia" w:ascii="仿宋" w:hAnsi="仿宋" w:eastAsia="仿宋" w:cs="仿宋"/>
          <w:sz w:val="32"/>
          <w:szCs w:val="32"/>
          <w:lang w:eastAsia="zh-CN"/>
        </w:rPr>
        <w:t>描二维码</w:t>
      </w:r>
      <w:r>
        <w:rPr>
          <w:rFonts w:hint="eastAsia" w:ascii="仿宋" w:hAnsi="仿宋" w:eastAsia="仿宋" w:cs="仿宋"/>
          <w:sz w:val="32"/>
          <w:szCs w:val="32"/>
        </w:rPr>
        <w:t>下载企业端A</w:t>
      </w:r>
      <w:r>
        <w:rPr>
          <w:rFonts w:ascii="仿宋" w:hAnsi="仿宋" w:eastAsia="仿宋" w:cs="仿宋"/>
          <w:sz w:val="32"/>
          <w:szCs w:val="32"/>
        </w:rPr>
        <w:t>PP</w:t>
      </w:r>
      <w:r>
        <w:rPr>
          <w:rFonts w:hint="eastAsia" w:ascii="仿宋" w:hAnsi="仿宋" w:eastAsia="仿宋" w:cs="仿宋"/>
          <w:sz w:val="32"/>
          <w:szCs w:val="32"/>
          <w:lang w:eastAsia="zh-CN"/>
        </w:rPr>
        <w:t>。相关人员</w:t>
      </w:r>
      <w:r>
        <w:rPr>
          <w:rFonts w:hint="eastAsia" w:ascii="仿宋" w:hAnsi="仿宋" w:eastAsia="仿宋" w:cs="仿宋"/>
          <w:sz w:val="32"/>
          <w:szCs w:val="32"/>
        </w:rPr>
        <w:t>可从</w:t>
      </w:r>
      <w:r>
        <w:rPr>
          <w:rFonts w:hint="eastAsia" w:ascii="仿宋" w:hAnsi="仿宋" w:eastAsia="仿宋" w:cs="仿宋"/>
          <w:sz w:val="32"/>
          <w:szCs w:val="32"/>
          <w:lang w:eastAsia="zh-CN"/>
        </w:rPr>
        <w:t>信息</w:t>
      </w:r>
      <w:r>
        <w:rPr>
          <w:rFonts w:hint="eastAsia" w:ascii="仿宋" w:hAnsi="仿宋" w:eastAsia="仿宋" w:cs="仿宋"/>
          <w:sz w:val="32"/>
          <w:szCs w:val="32"/>
        </w:rPr>
        <w:t>系统登录页面“下载用户操作手册”中下载“阳光药店企业人员操作指南.pdf”，</w:t>
      </w:r>
      <w:r>
        <w:rPr>
          <w:rFonts w:hint="eastAsia" w:ascii="仿宋" w:hAnsi="仿宋" w:eastAsia="仿宋" w:cs="仿宋"/>
          <w:sz w:val="32"/>
          <w:szCs w:val="32"/>
          <w:lang w:eastAsia="zh-CN"/>
        </w:rPr>
        <w:t>供学习使用。</w:t>
      </w:r>
    </w:p>
    <w:p>
      <w:pPr>
        <w:snapToGrid w:val="0"/>
        <w:spacing w:line="560" w:lineRule="exact"/>
        <w:ind w:firstLine="730" w:firstLineChars="231"/>
        <w:rPr>
          <w:rFonts w:ascii="仿宋" w:hAnsi="仿宋" w:eastAsia="仿宋" w:cs="仿宋"/>
          <w:sz w:val="32"/>
          <w:szCs w:val="32"/>
        </w:rPr>
      </w:pPr>
      <w:r>
        <w:rPr>
          <w:rFonts w:hint="eastAsia" w:ascii="楷体" w:hAnsi="楷体" w:eastAsia="楷体" w:cs="楷体"/>
          <w:b/>
          <w:bCs/>
          <w:sz w:val="32"/>
          <w:szCs w:val="32"/>
          <w:lang w:eastAsia="zh-CN"/>
        </w:rPr>
        <w:t>（二）基本信息维护。</w:t>
      </w:r>
      <w:r>
        <w:rPr>
          <w:rFonts w:hint="eastAsia" w:ascii="仿宋" w:hAnsi="仿宋" w:eastAsia="仿宋" w:cs="仿宋"/>
          <w:sz w:val="32"/>
          <w:szCs w:val="32"/>
        </w:rPr>
        <w:t>各药品经营企业登录“阳光药店”</w:t>
      </w:r>
      <w:r>
        <w:rPr>
          <w:rFonts w:hint="eastAsia" w:ascii="仿宋" w:hAnsi="仿宋" w:eastAsia="仿宋" w:cs="仿宋"/>
          <w:sz w:val="32"/>
          <w:szCs w:val="32"/>
          <w:lang w:eastAsia="zh-CN"/>
        </w:rPr>
        <w:t>信息系统</w:t>
      </w:r>
      <w:r>
        <w:rPr>
          <w:rFonts w:hint="eastAsia" w:ascii="仿宋" w:hAnsi="仿宋" w:eastAsia="仿宋" w:cs="仿宋"/>
          <w:sz w:val="32"/>
          <w:szCs w:val="32"/>
        </w:rPr>
        <w:t>企业P</w:t>
      </w:r>
      <w:r>
        <w:rPr>
          <w:rFonts w:ascii="仿宋" w:hAnsi="仿宋" w:eastAsia="仿宋" w:cs="仿宋"/>
          <w:sz w:val="32"/>
          <w:szCs w:val="32"/>
        </w:rPr>
        <w:t>C端完成</w:t>
      </w:r>
      <w:r>
        <w:rPr>
          <w:rFonts w:hint="eastAsia" w:ascii="仿宋" w:hAnsi="仿宋" w:eastAsia="仿宋" w:cs="仿宋"/>
          <w:sz w:val="32"/>
          <w:szCs w:val="32"/>
          <w:lang w:eastAsia="zh-CN"/>
        </w:rPr>
        <w:t>药店</w:t>
      </w:r>
      <w:r>
        <w:rPr>
          <w:rFonts w:ascii="仿宋" w:hAnsi="仿宋" w:eastAsia="仿宋" w:cs="仿宋"/>
          <w:sz w:val="32"/>
          <w:szCs w:val="32"/>
        </w:rPr>
        <w:t>基本信息</w:t>
      </w:r>
      <w:r>
        <w:rPr>
          <w:rFonts w:hint="eastAsia" w:ascii="仿宋" w:hAnsi="仿宋" w:eastAsia="仿宋" w:cs="仿宋"/>
          <w:sz w:val="32"/>
          <w:szCs w:val="32"/>
        </w:rPr>
        <w:t>、</w:t>
      </w:r>
      <w:r>
        <w:rPr>
          <w:rFonts w:ascii="仿宋" w:hAnsi="仿宋" w:eastAsia="仿宋" w:cs="仿宋"/>
          <w:sz w:val="32"/>
          <w:szCs w:val="32"/>
        </w:rPr>
        <w:t>营业执照信息</w:t>
      </w:r>
      <w:r>
        <w:rPr>
          <w:rFonts w:hint="eastAsia" w:ascii="仿宋" w:hAnsi="仿宋" w:eastAsia="仿宋" w:cs="仿宋"/>
          <w:sz w:val="32"/>
          <w:szCs w:val="32"/>
        </w:rPr>
        <w:t>、</w:t>
      </w:r>
      <w:r>
        <w:rPr>
          <w:rFonts w:ascii="仿宋" w:hAnsi="仿宋" w:eastAsia="仿宋" w:cs="仿宋"/>
          <w:sz w:val="32"/>
          <w:szCs w:val="32"/>
        </w:rPr>
        <w:t>许可证信息</w:t>
      </w:r>
      <w:r>
        <w:rPr>
          <w:rFonts w:hint="eastAsia" w:ascii="仿宋" w:hAnsi="仿宋" w:eastAsia="仿宋" w:cs="仿宋"/>
          <w:sz w:val="32"/>
          <w:szCs w:val="32"/>
        </w:rPr>
        <w:t>、</w:t>
      </w:r>
      <w:r>
        <w:rPr>
          <w:rFonts w:ascii="仿宋" w:hAnsi="仿宋" w:eastAsia="仿宋" w:cs="仿宋"/>
          <w:sz w:val="32"/>
          <w:szCs w:val="32"/>
        </w:rPr>
        <w:t>人员信息</w:t>
      </w:r>
      <w:r>
        <w:rPr>
          <w:rFonts w:hint="eastAsia" w:ascii="仿宋" w:hAnsi="仿宋" w:eastAsia="仿宋" w:cs="仿宋"/>
          <w:sz w:val="32"/>
          <w:szCs w:val="32"/>
        </w:rPr>
        <w:t>的维护、</w:t>
      </w:r>
      <w:r>
        <w:rPr>
          <w:rFonts w:hint="eastAsia" w:ascii="仿宋" w:hAnsi="仿宋" w:eastAsia="仿宋" w:cs="仿宋"/>
          <w:sz w:val="32"/>
          <w:szCs w:val="32"/>
          <w:lang w:eastAsia="zh-CN"/>
        </w:rPr>
        <w:t>店铺</w:t>
      </w:r>
      <w:r>
        <w:rPr>
          <w:rFonts w:hint="eastAsia" w:ascii="仿宋" w:hAnsi="仿宋" w:eastAsia="仿宋" w:cs="仿宋"/>
          <w:sz w:val="32"/>
          <w:szCs w:val="32"/>
        </w:rPr>
        <w:t>经纬度坐标采集，下载</w:t>
      </w:r>
      <w:r>
        <w:rPr>
          <w:rFonts w:ascii="仿宋" w:hAnsi="仿宋" w:eastAsia="仿宋" w:cs="仿宋"/>
          <w:sz w:val="32"/>
          <w:szCs w:val="32"/>
        </w:rPr>
        <w:t>承诺书模板</w:t>
      </w:r>
      <w:r>
        <w:rPr>
          <w:rFonts w:hint="eastAsia" w:ascii="仿宋" w:hAnsi="仿宋" w:eastAsia="仿宋" w:cs="仿宋"/>
          <w:sz w:val="32"/>
          <w:szCs w:val="32"/>
        </w:rPr>
        <w:t>，填写相关内容并加盖公章后上传系统。</w:t>
      </w:r>
    </w:p>
    <w:p>
      <w:pPr>
        <w:snapToGrid w:val="0"/>
        <w:spacing w:line="560" w:lineRule="exact"/>
        <w:ind w:firstLine="730" w:firstLineChars="231"/>
        <w:rPr>
          <w:rFonts w:ascii="仿宋" w:hAnsi="仿宋" w:eastAsia="仿宋" w:cs="仿宋"/>
          <w:sz w:val="32"/>
          <w:szCs w:val="32"/>
        </w:rPr>
      </w:pPr>
      <w:r>
        <w:rPr>
          <w:rFonts w:hint="eastAsia" w:ascii="楷体" w:hAnsi="楷体" w:eastAsia="楷体" w:cs="楷体"/>
          <w:b/>
          <w:bCs/>
          <w:sz w:val="32"/>
          <w:szCs w:val="32"/>
          <w:lang w:eastAsia="zh-CN"/>
        </w:rPr>
        <w:t>（三）执业药师人脸采集。</w:t>
      </w:r>
      <w:r>
        <w:rPr>
          <w:rFonts w:hint="eastAsia" w:ascii="仿宋" w:hAnsi="仿宋" w:eastAsia="仿宋" w:cs="仿宋"/>
          <w:sz w:val="32"/>
          <w:szCs w:val="32"/>
        </w:rPr>
        <w:t>各药品经营企业登录“阳光药店”信息系统企业P</w:t>
      </w:r>
      <w:r>
        <w:rPr>
          <w:rFonts w:ascii="仿宋" w:hAnsi="仿宋" w:eastAsia="仿宋" w:cs="仿宋"/>
          <w:sz w:val="32"/>
          <w:szCs w:val="32"/>
        </w:rPr>
        <w:t>C端完成</w:t>
      </w:r>
      <w:r>
        <w:rPr>
          <w:rFonts w:hint="eastAsia" w:ascii="仿宋" w:hAnsi="仿宋" w:eastAsia="仿宋" w:cs="仿宋"/>
          <w:sz w:val="32"/>
          <w:szCs w:val="32"/>
        </w:rPr>
        <w:t>执业药师人员信息维护，并通知</w:t>
      </w:r>
      <w:r>
        <w:rPr>
          <w:rFonts w:hint="eastAsia" w:ascii="仿宋" w:hAnsi="仿宋" w:eastAsia="仿宋" w:cs="仿宋"/>
          <w:sz w:val="32"/>
          <w:szCs w:val="32"/>
          <w:lang w:eastAsia="zh-CN"/>
        </w:rPr>
        <w:t>辖区</w:t>
      </w:r>
      <w:r>
        <w:rPr>
          <w:rFonts w:hint="eastAsia" w:ascii="仿宋" w:hAnsi="仿宋" w:eastAsia="仿宋" w:cs="仿宋"/>
          <w:sz w:val="32"/>
          <w:szCs w:val="32"/>
        </w:rPr>
        <w:t>市场监管</w:t>
      </w:r>
      <w:r>
        <w:rPr>
          <w:rFonts w:hint="eastAsia" w:ascii="仿宋" w:hAnsi="仿宋" w:eastAsia="仿宋" w:cs="仿宋"/>
          <w:sz w:val="32"/>
          <w:szCs w:val="32"/>
          <w:lang w:eastAsia="zh-CN"/>
        </w:rPr>
        <w:t>部门监管人员</w:t>
      </w:r>
      <w:r>
        <w:rPr>
          <w:rFonts w:hint="eastAsia" w:ascii="仿宋" w:hAnsi="仿宋" w:eastAsia="仿宋" w:cs="仿宋"/>
          <w:sz w:val="32"/>
          <w:szCs w:val="32"/>
        </w:rPr>
        <w:t>现场采集执业药师人脸信息，完成人脸信息采集后，在该执业药师所属药店测试执业药师人脸识别打卡功能，测试成功后执业药师上下班时应当在系统企业移动端按要求进行人脸识别打卡。</w:t>
      </w:r>
    </w:p>
    <w:p>
      <w:pPr>
        <w:snapToGrid w:val="0"/>
        <w:spacing w:line="560" w:lineRule="exact"/>
        <w:ind w:firstLine="730" w:firstLineChars="231"/>
        <w:rPr>
          <w:rFonts w:ascii="仿宋" w:hAnsi="仿宋" w:eastAsia="仿宋" w:cs="仿宋"/>
          <w:sz w:val="32"/>
          <w:szCs w:val="32"/>
        </w:rPr>
      </w:pPr>
      <w:r>
        <w:rPr>
          <w:rFonts w:hint="eastAsia" w:ascii="楷体" w:hAnsi="楷体" w:eastAsia="楷体" w:cs="楷体"/>
          <w:b/>
          <w:bCs/>
          <w:sz w:val="32"/>
          <w:szCs w:val="32"/>
          <w:lang w:eastAsia="zh-CN"/>
        </w:rPr>
        <w:t>（四）温湿度监测设备安装。</w:t>
      </w:r>
      <w:r>
        <w:rPr>
          <w:rFonts w:hint="eastAsia" w:ascii="仿宋" w:hAnsi="仿宋" w:eastAsia="仿宋" w:cs="仿宋"/>
          <w:sz w:val="32"/>
          <w:szCs w:val="32"/>
        </w:rPr>
        <w:t>零售药店领取温湿度监测设备后，</w:t>
      </w:r>
      <w:r>
        <w:rPr>
          <w:rFonts w:hint="eastAsia" w:ascii="仿宋" w:hAnsi="仿宋" w:eastAsia="仿宋" w:cs="仿宋"/>
          <w:sz w:val="32"/>
          <w:szCs w:val="32"/>
          <w:lang w:eastAsia="zh-CN"/>
        </w:rPr>
        <w:t>根据“</w:t>
      </w:r>
      <w:r>
        <w:rPr>
          <w:rFonts w:hint="eastAsia" w:ascii="仿宋" w:hAnsi="仿宋" w:eastAsia="仿宋" w:cs="仿宋"/>
          <w:sz w:val="32"/>
          <w:szCs w:val="32"/>
        </w:rPr>
        <w:t>安装使用说明</w:t>
      </w:r>
      <w:r>
        <w:rPr>
          <w:rFonts w:hint="eastAsia" w:ascii="仿宋" w:hAnsi="仿宋" w:eastAsia="仿宋" w:cs="仿宋"/>
          <w:sz w:val="32"/>
          <w:szCs w:val="32"/>
          <w:lang w:eastAsia="zh-CN"/>
        </w:rPr>
        <w:t>”</w:t>
      </w:r>
      <w:r>
        <w:rPr>
          <w:rFonts w:hint="eastAsia" w:ascii="仿宋" w:hAnsi="仿宋" w:eastAsia="仿宋" w:cs="仿宋"/>
          <w:sz w:val="32"/>
          <w:szCs w:val="32"/>
        </w:rPr>
        <w:t>完成设备开机、连接无线网络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WIFI</w:t>
      </w:r>
      <w:r>
        <w:rPr>
          <w:rFonts w:hint="eastAsia" w:ascii="仿宋" w:hAnsi="仿宋" w:eastAsia="仿宋" w:cs="仿宋"/>
          <w:sz w:val="32"/>
          <w:szCs w:val="32"/>
          <w:lang w:eastAsia="zh-CN"/>
        </w:rPr>
        <w:t>）</w:t>
      </w:r>
      <w:r>
        <w:rPr>
          <w:rFonts w:hint="eastAsia" w:ascii="仿宋" w:hAnsi="仿宋" w:eastAsia="仿宋" w:cs="仿宋"/>
          <w:sz w:val="32"/>
          <w:szCs w:val="32"/>
        </w:rPr>
        <w:t>，并将设备放置在阴凉区或冷藏区，同时按照“阳光药店企业人员操作指南.pdf”中的说明完成设备添加操作。</w:t>
      </w:r>
    </w:p>
    <w:p>
      <w:pPr>
        <w:snapToGrid w:val="0"/>
        <w:spacing w:line="560" w:lineRule="exact"/>
        <w:ind w:firstLine="730" w:firstLineChars="231"/>
        <w:rPr>
          <w:rFonts w:ascii="仿宋" w:hAnsi="仿宋" w:eastAsia="仿宋" w:cs="仿宋"/>
          <w:sz w:val="32"/>
          <w:szCs w:val="32"/>
        </w:rPr>
      </w:pPr>
      <w:r>
        <w:rPr>
          <w:rFonts w:hint="eastAsia" w:ascii="楷体" w:hAnsi="楷体" w:eastAsia="楷体" w:cs="楷体"/>
          <w:b/>
          <w:bCs/>
          <w:sz w:val="32"/>
          <w:szCs w:val="32"/>
          <w:lang w:eastAsia="zh-CN"/>
        </w:rPr>
        <w:t>（五）企业进销存数据对接。</w:t>
      </w:r>
      <w:r>
        <w:rPr>
          <w:rFonts w:hint="eastAsia" w:ascii="仿宋" w:hAnsi="仿宋" w:eastAsia="仿宋" w:cs="仿宋"/>
          <w:sz w:val="32"/>
          <w:szCs w:val="32"/>
        </w:rPr>
        <w:t>各药品经营企业协调所使用的</w:t>
      </w:r>
      <w:r>
        <w:rPr>
          <w:rFonts w:hint="eastAsia" w:ascii="仿宋" w:hAnsi="仿宋" w:eastAsia="仿宋" w:cs="仿宋"/>
          <w:sz w:val="32"/>
          <w:szCs w:val="32"/>
          <w:lang w:eastAsia="zh-CN"/>
        </w:rPr>
        <w:t>进销存系统</w:t>
      </w:r>
      <w:r>
        <w:rPr>
          <w:rFonts w:hint="eastAsia" w:ascii="仿宋" w:hAnsi="仿宋" w:eastAsia="仿宋" w:cs="仿宋"/>
          <w:sz w:val="32"/>
          <w:szCs w:val="32"/>
        </w:rPr>
        <w:t>软件</w:t>
      </w:r>
      <w:r>
        <w:rPr>
          <w:rFonts w:hint="eastAsia" w:ascii="仿宋" w:hAnsi="仿宋" w:eastAsia="仿宋" w:cs="仿宋"/>
          <w:sz w:val="32"/>
          <w:szCs w:val="32"/>
          <w:lang w:eastAsia="zh-CN"/>
        </w:rPr>
        <w:t>供应商</w:t>
      </w:r>
      <w:r>
        <w:rPr>
          <w:rFonts w:hint="eastAsia" w:ascii="仿宋" w:hAnsi="仿宋" w:eastAsia="仿宋" w:cs="仿宋"/>
          <w:sz w:val="32"/>
          <w:szCs w:val="32"/>
        </w:rPr>
        <w:t>，按照“宁夏阳光药店信息系统药品及医疗器械进销存数据对接标准”</w:t>
      </w:r>
      <w:r>
        <w:rPr>
          <w:rFonts w:hint="eastAsia" w:ascii="仿宋" w:hAnsi="仿宋" w:eastAsia="仿宋" w:cs="仿宋"/>
          <w:sz w:val="32"/>
          <w:szCs w:val="32"/>
          <w:lang w:eastAsia="zh-CN"/>
        </w:rPr>
        <w:t>（具体内容在“宁夏阳光药店群”QQ群下载）完成</w:t>
      </w:r>
      <w:r>
        <w:rPr>
          <w:rFonts w:hint="eastAsia" w:ascii="仿宋" w:hAnsi="仿宋" w:eastAsia="仿宋" w:cs="仿宋"/>
          <w:sz w:val="32"/>
          <w:szCs w:val="32"/>
        </w:rPr>
        <w:t>药品、医疗器械和中药饮片进销存数据的对接。各零售药店在进行药品进销存数据对接时，应当一并对接含麻药品购药人姓名、身份证号等信息。</w:t>
      </w:r>
    </w:p>
    <w:p>
      <w:pPr>
        <w:snapToGrid w:val="0"/>
        <w:spacing w:line="560" w:lineRule="exact"/>
        <w:ind w:firstLine="730" w:firstLineChars="231"/>
        <w:rPr>
          <w:rFonts w:hint="eastAsia" w:ascii="仿宋" w:hAnsi="仿宋" w:eastAsia="仿宋" w:cs="仿宋"/>
          <w:sz w:val="32"/>
          <w:szCs w:val="32"/>
        </w:rPr>
      </w:pPr>
      <w:r>
        <w:rPr>
          <w:rFonts w:hint="eastAsia" w:ascii="楷体" w:hAnsi="楷体" w:eastAsia="楷体" w:cs="楷体"/>
          <w:b/>
          <w:bCs/>
          <w:sz w:val="32"/>
          <w:szCs w:val="32"/>
          <w:lang w:eastAsia="zh-CN"/>
        </w:rPr>
        <w:t>（六）处方数据上传。</w:t>
      </w:r>
      <w:r>
        <w:rPr>
          <w:rFonts w:hint="eastAsia" w:ascii="仿宋" w:hAnsi="仿宋" w:eastAsia="仿宋" w:cs="仿宋"/>
          <w:sz w:val="32"/>
          <w:szCs w:val="32"/>
        </w:rPr>
        <w:t>各零售药店完成药品进销存数据对接后，</w:t>
      </w:r>
      <w:r>
        <w:rPr>
          <w:rFonts w:hint="eastAsia" w:ascii="仿宋" w:hAnsi="仿宋" w:eastAsia="仿宋" w:cs="仿宋"/>
          <w:sz w:val="32"/>
          <w:szCs w:val="32"/>
          <w:lang w:eastAsia="zh-CN"/>
        </w:rPr>
        <w:t>及时按要求上传处方图片</w:t>
      </w:r>
      <w:r>
        <w:rPr>
          <w:rFonts w:hint="eastAsia" w:ascii="仿宋" w:hAnsi="仿宋" w:eastAsia="仿宋" w:cs="仿宋"/>
          <w:sz w:val="32"/>
          <w:szCs w:val="32"/>
        </w:rPr>
        <w:t>。</w:t>
      </w:r>
    </w:p>
    <w:p>
      <w:pPr>
        <w:pStyle w:val="6"/>
        <w:snapToGrid w:val="0"/>
        <w:spacing w:line="560" w:lineRule="exact"/>
        <w:ind w:firstLine="640"/>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w:t>
      </w:r>
      <w:r>
        <w:rPr>
          <w:rFonts w:hint="eastAsia" w:ascii="黑体" w:hAnsi="黑体" w:eastAsia="黑体" w:cs="黑体"/>
          <w:sz w:val="32"/>
          <w:szCs w:val="32"/>
          <w:lang w:eastAsia="zh-CN"/>
        </w:rPr>
        <w:t>相关注意事项</w:t>
      </w:r>
    </w:p>
    <w:p>
      <w:pPr>
        <w:pStyle w:val="6"/>
        <w:snapToGrid w:val="0"/>
        <w:spacing w:line="560" w:lineRule="exact"/>
        <w:ind w:firstLine="640"/>
        <w:rPr>
          <w:rFonts w:ascii="仿宋" w:hAnsi="仿宋" w:eastAsia="仿宋" w:cs="仿宋"/>
          <w:sz w:val="32"/>
          <w:szCs w:val="32"/>
        </w:rPr>
      </w:pPr>
      <w:r>
        <w:rPr>
          <w:rFonts w:hint="eastAsia" w:ascii="仿宋" w:hAnsi="仿宋" w:eastAsia="仿宋" w:cs="仿宋"/>
          <w:sz w:val="32"/>
          <w:szCs w:val="32"/>
          <w:lang w:eastAsia="zh-CN"/>
        </w:rPr>
        <w:t>（一）市、县</w:t>
      </w:r>
      <w:r>
        <w:rPr>
          <w:rFonts w:hint="eastAsia" w:ascii="仿宋" w:hAnsi="仿宋" w:eastAsia="仿宋" w:cs="仿宋"/>
          <w:sz w:val="32"/>
          <w:szCs w:val="32"/>
        </w:rPr>
        <w:t>市场监管</w:t>
      </w:r>
      <w:r>
        <w:rPr>
          <w:rFonts w:hint="eastAsia" w:ascii="仿宋" w:hAnsi="仿宋" w:eastAsia="仿宋" w:cs="仿宋"/>
          <w:sz w:val="32"/>
          <w:szCs w:val="32"/>
          <w:lang w:eastAsia="zh-CN"/>
        </w:rPr>
        <w:t>部门（含宁东市场监管局，下同）要统筹做好</w:t>
      </w:r>
      <w:r>
        <w:rPr>
          <w:rFonts w:hint="eastAsia" w:ascii="仿宋" w:hAnsi="仿宋" w:eastAsia="仿宋" w:cs="仿宋"/>
          <w:sz w:val="32"/>
          <w:szCs w:val="32"/>
        </w:rPr>
        <w:t>辖区内“阳光药店”信息系统</w:t>
      </w:r>
      <w:r>
        <w:rPr>
          <w:rFonts w:hint="eastAsia" w:ascii="仿宋" w:hAnsi="仿宋" w:eastAsia="仿宋" w:cs="仿宋"/>
          <w:sz w:val="32"/>
          <w:szCs w:val="32"/>
          <w:lang w:eastAsia="zh-CN"/>
        </w:rPr>
        <w:t>推广</w:t>
      </w:r>
      <w:r>
        <w:rPr>
          <w:rFonts w:hint="eastAsia" w:ascii="仿宋" w:hAnsi="仿宋" w:eastAsia="仿宋" w:cs="仿宋"/>
          <w:sz w:val="32"/>
          <w:szCs w:val="32"/>
        </w:rPr>
        <w:t>的组织协调工作，</w:t>
      </w:r>
      <w:r>
        <w:rPr>
          <w:rFonts w:hint="eastAsia" w:ascii="仿宋" w:hAnsi="仿宋" w:eastAsia="仿宋" w:cs="仿宋"/>
          <w:sz w:val="32"/>
          <w:szCs w:val="32"/>
          <w:lang w:eastAsia="zh-CN"/>
        </w:rPr>
        <w:t>及时完成</w:t>
      </w:r>
      <w:r>
        <w:rPr>
          <w:rFonts w:hint="eastAsia" w:ascii="仿宋" w:hAnsi="仿宋" w:eastAsia="仿宋" w:cs="仿宋"/>
          <w:sz w:val="32"/>
          <w:szCs w:val="32"/>
        </w:rPr>
        <w:t>执业药师人脸数据采集、温湿度监测设备</w:t>
      </w:r>
      <w:r>
        <w:rPr>
          <w:rFonts w:hint="eastAsia" w:ascii="仿宋" w:hAnsi="仿宋" w:eastAsia="仿宋" w:cs="仿宋"/>
          <w:sz w:val="32"/>
          <w:szCs w:val="32"/>
          <w:lang w:eastAsia="zh-CN"/>
        </w:rPr>
        <w:t>分发等工作，应当指定</w:t>
      </w:r>
      <w:r>
        <w:rPr>
          <w:rFonts w:hint="eastAsia" w:ascii="仿宋" w:hAnsi="仿宋" w:eastAsia="仿宋" w:cs="仿宋"/>
          <w:sz w:val="32"/>
          <w:szCs w:val="32"/>
        </w:rPr>
        <w:t>系统</w:t>
      </w:r>
      <w:r>
        <w:rPr>
          <w:rFonts w:hint="eastAsia" w:ascii="仿宋" w:hAnsi="仿宋" w:eastAsia="仿宋" w:cs="仿宋"/>
          <w:sz w:val="32"/>
          <w:szCs w:val="32"/>
          <w:lang w:eastAsia="zh-CN"/>
        </w:rPr>
        <w:t>推广</w:t>
      </w:r>
      <w:r>
        <w:rPr>
          <w:rFonts w:hint="eastAsia" w:ascii="仿宋" w:hAnsi="仿宋" w:eastAsia="仿宋" w:cs="仿宋"/>
          <w:sz w:val="32"/>
          <w:szCs w:val="32"/>
        </w:rPr>
        <w:t>工作</w:t>
      </w:r>
      <w:r>
        <w:rPr>
          <w:rFonts w:hint="eastAsia" w:ascii="仿宋" w:hAnsi="仿宋" w:eastAsia="仿宋" w:cs="仿宋"/>
          <w:sz w:val="32"/>
          <w:szCs w:val="32"/>
          <w:lang w:eastAsia="zh-CN"/>
        </w:rPr>
        <w:t>联系人</w:t>
      </w:r>
      <w:r>
        <w:rPr>
          <w:rFonts w:hint="eastAsia" w:ascii="仿宋" w:hAnsi="仿宋" w:eastAsia="仿宋" w:cs="仿宋"/>
          <w:sz w:val="32"/>
          <w:szCs w:val="32"/>
        </w:rPr>
        <w:t>，负责与自治区药监局和</w:t>
      </w:r>
      <w:r>
        <w:rPr>
          <w:rFonts w:hint="eastAsia" w:ascii="仿宋" w:hAnsi="仿宋" w:eastAsia="仿宋" w:cs="仿宋"/>
          <w:sz w:val="32"/>
          <w:szCs w:val="32"/>
          <w:lang w:eastAsia="zh-CN"/>
        </w:rPr>
        <w:t>系统承建单位</w:t>
      </w:r>
      <w:r>
        <w:rPr>
          <w:rFonts w:hint="eastAsia" w:ascii="仿宋" w:hAnsi="仿宋" w:eastAsia="仿宋" w:cs="仿宋"/>
          <w:sz w:val="32"/>
          <w:szCs w:val="32"/>
        </w:rPr>
        <w:t>北京华宇</w:t>
      </w:r>
      <w:r>
        <w:rPr>
          <w:rFonts w:hint="eastAsia" w:ascii="仿宋" w:hAnsi="仿宋" w:eastAsia="仿宋" w:cs="仿宋"/>
          <w:sz w:val="32"/>
          <w:szCs w:val="32"/>
          <w:lang w:eastAsia="zh-CN"/>
        </w:rPr>
        <w:t>信息技术有限</w:t>
      </w:r>
      <w:r>
        <w:rPr>
          <w:rFonts w:hint="eastAsia" w:ascii="仿宋" w:hAnsi="仿宋" w:eastAsia="仿宋" w:cs="仿宋"/>
          <w:sz w:val="32"/>
          <w:szCs w:val="32"/>
        </w:rPr>
        <w:t>公司进行沟通协调（原则上应与药品智慧监管系统推广应用</w:t>
      </w:r>
      <w:r>
        <w:rPr>
          <w:rFonts w:hint="eastAsia" w:ascii="仿宋" w:hAnsi="仿宋" w:eastAsia="仿宋" w:cs="仿宋"/>
          <w:sz w:val="32"/>
          <w:szCs w:val="32"/>
          <w:lang w:eastAsia="zh-CN"/>
        </w:rPr>
        <w:t>联系</w:t>
      </w:r>
      <w:r>
        <w:rPr>
          <w:rFonts w:hint="eastAsia" w:ascii="仿宋" w:hAnsi="仿宋" w:eastAsia="仿宋" w:cs="仿宋"/>
          <w:sz w:val="32"/>
          <w:szCs w:val="32"/>
        </w:rPr>
        <w:t>人一致），</w:t>
      </w:r>
      <w:r>
        <w:rPr>
          <w:rFonts w:hint="eastAsia" w:ascii="仿宋" w:hAnsi="仿宋" w:eastAsia="仿宋" w:cs="仿宋"/>
          <w:sz w:val="32"/>
          <w:szCs w:val="32"/>
          <w:lang w:eastAsia="zh-CN"/>
        </w:rPr>
        <w:t>对系统推广中的问题</w:t>
      </w:r>
      <w:r>
        <w:rPr>
          <w:rFonts w:hint="eastAsia" w:ascii="仿宋" w:hAnsi="仿宋" w:eastAsia="仿宋" w:cs="仿宋"/>
          <w:sz w:val="32"/>
          <w:szCs w:val="32"/>
        </w:rPr>
        <w:t>和建议，</w:t>
      </w:r>
      <w:r>
        <w:rPr>
          <w:rFonts w:hint="eastAsia" w:ascii="仿宋" w:hAnsi="仿宋" w:eastAsia="仿宋" w:cs="仿宋"/>
          <w:sz w:val="32"/>
          <w:szCs w:val="32"/>
          <w:lang w:eastAsia="zh-CN"/>
        </w:rPr>
        <w:t>由联系人</w:t>
      </w:r>
      <w:r>
        <w:rPr>
          <w:rFonts w:hint="eastAsia" w:ascii="仿宋" w:hAnsi="仿宋" w:eastAsia="仿宋" w:cs="仿宋"/>
          <w:sz w:val="32"/>
          <w:szCs w:val="32"/>
        </w:rPr>
        <w:t>收集</w:t>
      </w:r>
      <w:r>
        <w:rPr>
          <w:rFonts w:hint="eastAsia" w:ascii="仿宋" w:hAnsi="仿宋" w:eastAsia="仿宋" w:cs="仿宋"/>
          <w:sz w:val="32"/>
          <w:szCs w:val="32"/>
          <w:lang w:eastAsia="zh-CN"/>
        </w:rPr>
        <w:t>整理后</w:t>
      </w:r>
      <w:r>
        <w:rPr>
          <w:rFonts w:hint="eastAsia" w:ascii="仿宋" w:hAnsi="仿宋" w:eastAsia="仿宋" w:cs="仿宋"/>
          <w:sz w:val="32"/>
          <w:szCs w:val="32"/>
        </w:rPr>
        <w:t>，统一报自治区药监局药品流通</w:t>
      </w:r>
      <w:r>
        <w:rPr>
          <w:rFonts w:hint="eastAsia" w:ascii="仿宋" w:hAnsi="仿宋" w:eastAsia="仿宋" w:cs="仿宋"/>
          <w:sz w:val="32"/>
          <w:szCs w:val="32"/>
          <w:lang w:eastAsia="zh-CN"/>
        </w:rPr>
        <w:t>监管</w:t>
      </w:r>
      <w:r>
        <w:rPr>
          <w:rFonts w:hint="eastAsia" w:ascii="仿宋" w:hAnsi="仿宋" w:eastAsia="仿宋" w:cs="仿宋"/>
          <w:sz w:val="32"/>
          <w:szCs w:val="32"/>
        </w:rPr>
        <w:t>处和北京华宇</w:t>
      </w:r>
      <w:r>
        <w:rPr>
          <w:rFonts w:hint="eastAsia" w:ascii="仿宋" w:hAnsi="仿宋" w:eastAsia="仿宋" w:cs="仿宋"/>
          <w:sz w:val="32"/>
          <w:szCs w:val="32"/>
          <w:lang w:eastAsia="zh-CN"/>
        </w:rPr>
        <w:t>信息技术有限</w:t>
      </w:r>
      <w:r>
        <w:rPr>
          <w:rFonts w:hint="eastAsia" w:ascii="仿宋" w:hAnsi="仿宋" w:eastAsia="仿宋" w:cs="仿宋"/>
          <w:sz w:val="32"/>
          <w:szCs w:val="32"/>
        </w:rPr>
        <w:t>公司。</w:t>
      </w:r>
    </w:p>
    <w:p>
      <w:pPr>
        <w:pStyle w:val="6"/>
        <w:snapToGrid w:val="0"/>
        <w:spacing w:line="560" w:lineRule="exact"/>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二）根据《药品管理法》第三十六条及《药品经营质量管理规范》附录2第一条有关规定，药品经营企业计算机系统符合电子监管要求并按照规定提供追溯信息是法定义务，有关企业要严格按照辖区市场监管部门的统一部署及时间节点要求完成系统推广运用相关工作</w:t>
      </w:r>
      <w:r>
        <w:rPr>
          <w:rFonts w:hint="eastAsia" w:ascii="仿宋" w:hAnsi="仿宋" w:eastAsia="仿宋" w:cs="仿宋"/>
          <w:sz w:val="32"/>
          <w:szCs w:val="32"/>
          <w:lang w:val="en-US" w:eastAsia="zh-CN"/>
        </w:rPr>
        <w:t>，尤其是计算机系统</w:t>
      </w:r>
      <w:r>
        <w:rPr>
          <w:rFonts w:hint="eastAsia" w:ascii="仿宋" w:hAnsi="仿宋" w:eastAsia="仿宋" w:cs="仿宋"/>
          <w:sz w:val="32"/>
          <w:szCs w:val="32"/>
          <w:lang w:eastAsia="zh-CN"/>
        </w:rPr>
        <w:t>进销存数据对接，是系统正常运行的基础条件，必须尽早完成。对接过程中要保持与计算机系统软件供应商以及北京华宇信息技术有限公司的良性互动，确保对接上传数据符合系统运行要求。</w:t>
      </w:r>
    </w:p>
    <w:p>
      <w:pPr>
        <w:pStyle w:val="6"/>
        <w:snapToGrid w:val="0"/>
        <w:spacing w:line="560" w:lineRule="exact"/>
        <w:ind w:firstLine="64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为保证系统运行安全，各级监管人员和企业要保证系统账号安全，保证账号密码的复杂度（长度8-</w:t>
      </w:r>
      <w:r>
        <w:rPr>
          <w:rFonts w:ascii="仿宋" w:hAnsi="仿宋" w:eastAsia="仿宋" w:cs="仿宋"/>
          <w:sz w:val="32"/>
          <w:szCs w:val="32"/>
        </w:rPr>
        <w:t>16</w:t>
      </w:r>
      <w:r>
        <w:rPr>
          <w:rFonts w:hint="eastAsia" w:ascii="仿宋" w:hAnsi="仿宋" w:eastAsia="仿宋" w:cs="仿宋"/>
          <w:sz w:val="32"/>
          <w:szCs w:val="32"/>
        </w:rPr>
        <w:t>位，包括大小写字符、数字和特殊字符），并定期修改密码，同时确保所使用的办公电脑安装杀毒软件和防火墙软件。</w:t>
      </w:r>
    </w:p>
    <w:p>
      <w:pPr>
        <w:snapToGrid w:val="0"/>
        <w:spacing w:line="560" w:lineRule="exact"/>
        <w:ind w:firstLine="632" w:firstLine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系统运维保障</w:t>
      </w:r>
    </w:p>
    <w:p>
      <w:pPr>
        <w:pStyle w:val="6"/>
        <w:wordWrap w:val="0"/>
        <w:snapToGrid w:val="0"/>
        <w:spacing w:line="560" w:lineRule="exact"/>
        <w:ind w:firstLine="640"/>
        <w:rPr>
          <w:rFonts w:hint="eastAsia" w:ascii="仿宋" w:hAnsi="仿宋" w:eastAsia="仿宋" w:cs="仿宋"/>
          <w:sz w:val="32"/>
          <w:szCs w:val="32"/>
          <w:lang w:eastAsia="zh-CN"/>
        </w:rPr>
      </w:pPr>
      <w:r>
        <w:rPr>
          <w:rFonts w:hint="eastAsia" w:ascii="仿宋" w:hAnsi="仿宋" w:eastAsia="仿宋" w:cs="仿宋"/>
          <w:sz w:val="32"/>
          <w:szCs w:val="32"/>
        </w:rPr>
        <w:t>“阳光药店”信息系统培训</w:t>
      </w:r>
      <w:r>
        <w:rPr>
          <w:rFonts w:hint="eastAsia" w:ascii="仿宋" w:hAnsi="仿宋" w:eastAsia="仿宋" w:cs="仿宋"/>
          <w:sz w:val="32"/>
          <w:szCs w:val="32"/>
          <w:lang w:eastAsia="zh-CN"/>
        </w:rPr>
        <w:t>及</w:t>
      </w:r>
      <w:r>
        <w:rPr>
          <w:rFonts w:hint="eastAsia" w:ascii="仿宋" w:hAnsi="仿宋" w:eastAsia="仿宋" w:cs="仿宋"/>
          <w:sz w:val="32"/>
          <w:szCs w:val="32"/>
        </w:rPr>
        <w:t>技术支持工作</w:t>
      </w:r>
      <w:r>
        <w:rPr>
          <w:rFonts w:hint="eastAsia" w:ascii="仿宋" w:hAnsi="仿宋" w:eastAsia="仿宋" w:cs="仿宋"/>
          <w:sz w:val="32"/>
          <w:szCs w:val="32"/>
          <w:lang w:eastAsia="zh-CN"/>
        </w:rPr>
        <w:t>由北京华宇信息技术有限公司</w:t>
      </w:r>
      <w:r>
        <w:rPr>
          <w:rFonts w:hint="eastAsia" w:ascii="仿宋" w:hAnsi="仿宋" w:eastAsia="仿宋" w:cs="仿宋"/>
          <w:sz w:val="32"/>
          <w:szCs w:val="32"/>
        </w:rPr>
        <w:t>负责</w:t>
      </w:r>
      <w:r>
        <w:rPr>
          <w:rFonts w:hint="eastAsia" w:ascii="仿宋" w:hAnsi="仿宋" w:eastAsia="仿宋" w:cs="仿宋"/>
          <w:sz w:val="32"/>
          <w:szCs w:val="32"/>
          <w:lang w:eastAsia="zh-CN"/>
        </w:rPr>
        <w:t>，相关系统操作人员在认真阅读操作指南和按要求参加培训的基础上，可通过以下方式获取帮助：</w:t>
      </w:r>
    </w:p>
    <w:p>
      <w:pPr>
        <w:pStyle w:val="6"/>
        <w:wordWrap w:val="0"/>
        <w:snapToGrid w:val="0"/>
        <w:spacing w:line="560" w:lineRule="exact"/>
        <w:ind w:firstLine="640"/>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（一）Cocall即时通信软件</w:t>
      </w:r>
    </w:p>
    <w:p>
      <w:pPr>
        <w:pStyle w:val="6"/>
        <w:wordWrap w:val="0"/>
        <w:snapToGrid w:val="0"/>
        <w:spacing w:line="560" w:lineRule="exact"/>
        <w:ind w:firstLine="64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w:t>
      </w:r>
      <w:r>
        <w:rPr>
          <w:rFonts w:ascii="仿宋" w:hAnsi="仿宋" w:eastAsia="仿宋" w:cs="仿宋"/>
          <w:sz w:val="32"/>
          <w:szCs w:val="32"/>
        </w:rPr>
        <w:t>C</w:t>
      </w:r>
      <w:r>
        <w:rPr>
          <w:rFonts w:hint="eastAsia" w:ascii="仿宋" w:hAnsi="仿宋" w:eastAsia="仿宋" w:cs="仿宋"/>
          <w:sz w:val="32"/>
          <w:szCs w:val="32"/>
        </w:rPr>
        <w:t>ocall为北京华宇软件所开发的及时通讯软件，支持各级药品监管人员和药店使用，下载地址如下：</w:t>
      </w:r>
    </w:p>
    <w:p>
      <w:pPr>
        <w:pStyle w:val="6"/>
        <w:wordWrap w:val="0"/>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电脑端下载地址：</w:t>
      </w:r>
      <w:r>
        <w:rPr>
          <w:rFonts w:ascii="仿宋" w:hAnsi="仿宋" w:eastAsia="仿宋" w:cs="仿宋"/>
          <w:sz w:val="32"/>
          <w:szCs w:val="32"/>
        </w:rPr>
        <w:t>http://cocall.thunisoft.com:8888/downloadCoCall5</w:t>
      </w:r>
    </w:p>
    <w:p>
      <w:pPr>
        <w:pStyle w:val="6"/>
        <w:wordWrap w:val="0"/>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移动端下载地址：</w:t>
      </w:r>
      <w:r>
        <w:rPr>
          <w:rFonts w:ascii="仿宋" w:hAnsi="仿宋" w:eastAsia="仿宋" w:cs="仿宋"/>
          <w:sz w:val="32"/>
          <w:szCs w:val="32"/>
        </w:rPr>
        <w:t>http://cocall.thunisoft.com:8888</w:t>
      </w:r>
    </w:p>
    <w:p>
      <w:pPr>
        <w:wordWrap w:val="0"/>
        <w:snapToGrid w:val="0"/>
        <w:spacing w:line="560" w:lineRule="exact"/>
        <w:ind w:firstLine="414" w:firstLineChars="131"/>
        <w:rPr>
          <w:rFonts w:ascii="仿宋" w:hAnsi="仿宋" w:eastAsia="仿宋" w:cs="仿宋"/>
          <w:sz w:val="32"/>
          <w:szCs w:val="32"/>
        </w:rPr>
      </w:pPr>
      <w:r>
        <w:rPr>
          <w:rFonts w:hint="eastAsia"/>
        </w:rPr>
        <w:drawing>
          <wp:anchor distT="0" distB="0" distL="114300" distR="114300" simplePos="0" relativeHeight="251659264" behindDoc="0" locked="0" layoutInCell="1" allowOverlap="1">
            <wp:simplePos x="0" y="0"/>
            <wp:positionH relativeFrom="page">
              <wp:align>center</wp:align>
            </wp:positionH>
            <wp:positionV relativeFrom="paragraph">
              <wp:posOffset>895985</wp:posOffset>
            </wp:positionV>
            <wp:extent cx="3519805" cy="3234690"/>
            <wp:effectExtent l="0" t="0" r="635" b="11430"/>
            <wp:wrapTopAndBottom/>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6"/>
                    <a:stretch>
                      <a:fillRect/>
                    </a:stretch>
                  </pic:blipFill>
                  <pic:spPr>
                    <a:xfrm>
                      <a:off x="0" y="0"/>
                      <a:ext cx="3519805" cy="3234690"/>
                    </a:xfrm>
                    <a:prstGeom prst="rect">
                      <a:avLst/>
                    </a:prstGeom>
                    <a:noFill/>
                    <a:ln>
                      <a:noFill/>
                    </a:ln>
                  </pic:spPr>
                </pic:pic>
              </a:graphicData>
            </a:graphic>
          </wp:anchor>
        </w:drawing>
      </w:r>
      <w:r>
        <w:rPr>
          <w:rFonts w:ascii="仿宋" w:hAnsi="仿宋" w:eastAsia="仿宋" w:cs="仿宋"/>
          <w:sz w:val="32"/>
          <w:szCs w:val="32"/>
        </w:rPr>
        <w:t xml:space="preserve"> 2</w:t>
      </w:r>
      <w:r>
        <w:rPr>
          <w:rFonts w:hint="eastAsia" w:ascii="仿宋" w:hAnsi="仿宋" w:eastAsia="仿宋" w:cs="仿宋"/>
          <w:sz w:val="32"/>
          <w:szCs w:val="32"/>
        </w:rPr>
        <w:t>、安装完成后在登录界面“服务器配置”处输入I</w:t>
      </w:r>
      <w:r>
        <w:rPr>
          <w:rFonts w:ascii="仿宋" w:hAnsi="仿宋" w:eastAsia="仿宋" w:cs="仿宋"/>
          <w:sz w:val="32"/>
          <w:szCs w:val="32"/>
        </w:rPr>
        <w:t>P</w:t>
      </w:r>
      <w:r>
        <w:rPr>
          <w:rFonts w:hint="eastAsia" w:ascii="仿宋" w:hAnsi="仿宋" w:eastAsia="仿宋" w:cs="仿宋"/>
          <w:sz w:val="32"/>
          <w:szCs w:val="32"/>
        </w:rPr>
        <w:t>地址</w:t>
      </w:r>
      <w:r>
        <w:rPr>
          <w:rFonts w:ascii="仿宋" w:hAnsi="仿宋" w:eastAsia="仿宋" w:cs="仿宋"/>
          <w:sz w:val="32"/>
          <w:szCs w:val="32"/>
        </w:rPr>
        <w:t>222.75.0.180</w:t>
      </w:r>
      <w:r>
        <w:rPr>
          <w:rFonts w:hint="eastAsia" w:ascii="仿宋" w:hAnsi="仿宋" w:eastAsia="仿宋" w:cs="仿宋"/>
          <w:sz w:val="32"/>
          <w:szCs w:val="32"/>
        </w:rPr>
        <w:t>，端口8</w:t>
      </w:r>
      <w:r>
        <w:rPr>
          <w:rFonts w:ascii="仿宋" w:hAnsi="仿宋" w:eastAsia="仿宋" w:cs="仿宋"/>
          <w:sz w:val="32"/>
          <w:szCs w:val="32"/>
        </w:rPr>
        <w:t>888</w:t>
      </w:r>
      <w:r>
        <w:rPr>
          <w:rFonts w:hint="eastAsia" w:ascii="仿宋" w:hAnsi="仿宋" w:eastAsia="仿宋" w:cs="仿宋"/>
          <w:sz w:val="32"/>
          <w:szCs w:val="32"/>
        </w:rPr>
        <w:t>，如下图所示：</w:t>
      </w:r>
    </w:p>
    <w:p>
      <w:pPr>
        <w:pStyle w:val="6"/>
        <w:wordWrap w:val="0"/>
        <w:snapToGrid w:val="0"/>
        <w:spacing w:line="560" w:lineRule="exact"/>
        <w:ind w:firstLine="640"/>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（二）QQ群支持</w:t>
      </w:r>
    </w:p>
    <w:p>
      <w:pPr>
        <w:pStyle w:val="6"/>
        <w:wordWrap w:val="0"/>
        <w:snapToGrid w:val="0"/>
        <w:spacing w:line="560" w:lineRule="exact"/>
        <w:ind w:firstLine="640"/>
        <w:rPr>
          <w:rFonts w:hint="eastAsia" w:ascii="仿宋" w:hAnsi="仿宋" w:eastAsia="仿宋" w:cs="仿宋"/>
          <w:sz w:val="32"/>
          <w:szCs w:val="32"/>
          <w:lang w:eastAsia="zh-CN"/>
        </w:rPr>
      </w:pPr>
      <w:r>
        <w:rPr>
          <w:rFonts w:hint="eastAsia" w:ascii="仿宋" w:hAnsi="仿宋" w:eastAsia="仿宋" w:cs="仿宋"/>
          <w:sz w:val="32"/>
          <w:szCs w:val="32"/>
        </w:rPr>
        <w:t>相关企业</w:t>
      </w:r>
      <w:r>
        <w:rPr>
          <w:rFonts w:hint="eastAsia" w:ascii="仿宋" w:hAnsi="仿宋" w:eastAsia="仿宋" w:cs="仿宋"/>
          <w:sz w:val="32"/>
          <w:szCs w:val="32"/>
          <w:lang w:eastAsia="zh-CN"/>
        </w:rPr>
        <w:t>人员</w:t>
      </w:r>
      <w:r>
        <w:rPr>
          <w:rFonts w:hint="eastAsia" w:ascii="仿宋" w:hAnsi="仿宋" w:eastAsia="仿宋" w:cs="仿宋"/>
          <w:sz w:val="32"/>
          <w:szCs w:val="32"/>
        </w:rPr>
        <w:t>加入“宁夏阳光药店群”Q</w:t>
      </w:r>
      <w:r>
        <w:rPr>
          <w:rFonts w:ascii="仿宋" w:hAnsi="仿宋" w:eastAsia="仿宋" w:cs="仿宋"/>
          <w:sz w:val="32"/>
          <w:szCs w:val="32"/>
        </w:rPr>
        <w:t>Q</w:t>
      </w:r>
      <w:r>
        <w:rPr>
          <w:rFonts w:hint="eastAsia" w:ascii="仿宋" w:hAnsi="仿宋" w:eastAsia="仿宋" w:cs="仿宋"/>
          <w:sz w:val="32"/>
          <w:szCs w:val="32"/>
        </w:rPr>
        <w:t>群（1群</w:t>
      </w:r>
      <w:r>
        <w:rPr>
          <w:rFonts w:ascii="仿宋" w:hAnsi="仿宋" w:eastAsia="仿宋" w:cs="仿宋"/>
          <w:sz w:val="32"/>
          <w:szCs w:val="32"/>
        </w:rPr>
        <w:t>607317123</w:t>
      </w:r>
      <w:r>
        <w:rPr>
          <w:rFonts w:hint="eastAsia" w:ascii="仿宋" w:hAnsi="仿宋" w:eastAsia="仿宋" w:cs="仿宋"/>
          <w:sz w:val="32"/>
          <w:szCs w:val="32"/>
        </w:rPr>
        <w:t>，2群</w:t>
      </w:r>
      <w:r>
        <w:rPr>
          <w:rFonts w:ascii="仿宋" w:hAnsi="仿宋" w:eastAsia="仿宋" w:cs="仿宋"/>
          <w:sz w:val="32"/>
          <w:szCs w:val="32"/>
        </w:rPr>
        <w:t>884188742</w:t>
      </w:r>
      <w:r>
        <w:rPr>
          <w:rFonts w:hint="eastAsia" w:ascii="仿宋" w:hAnsi="仿宋" w:eastAsia="仿宋" w:cs="仿宋"/>
          <w:sz w:val="32"/>
          <w:szCs w:val="32"/>
        </w:rPr>
        <w:t>），各级监管人员继续使用“宁夏药品智慧监管平台” Q</w:t>
      </w:r>
      <w:r>
        <w:rPr>
          <w:rFonts w:ascii="仿宋" w:hAnsi="仿宋" w:eastAsia="仿宋" w:cs="仿宋"/>
          <w:sz w:val="32"/>
          <w:szCs w:val="32"/>
        </w:rPr>
        <w:t>Q</w:t>
      </w:r>
      <w:r>
        <w:rPr>
          <w:rFonts w:hint="eastAsia" w:ascii="仿宋" w:hAnsi="仿宋" w:eastAsia="仿宋" w:cs="仿宋"/>
          <w:sz w:val="32"/>
          <w:szCs w:val="32"/>
        </w:rPr>
        <w:t>群</w:t>
      </w:r>
      <w:r>
        <w:rPr>
          <w:rFonts w:hint="eastAsia" w:ascii="仿宋" w:hAnsi="仿宋" w:eastAsia="仿宋" w:cs="仿宋"/>
          <w:sz w:val="32"/>
          <w:szCs w:val="32"/>
          <w:lang w:eastAsia="zh-CN"/>
        </w:rPr>
        <w:t>。</w:t>
      </w:r>
    </w:p>
    <w:p>
      <w:pPr>
        <w:pStyle w:val="6"/>
        <w:wordWrap w:val="0"/>
        <w:snapToGrid w:val="0"/>
        <w:spacing w:line="560" w:lineRule="exact"/>
        <w:ind w:firstLine="640"/>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（三）联系人及电话</w:t>
      </w:r>
    </w:p>
    <w:p>
      <w:pPr>
        <w:ind w:firstLine="640"/>
        <w:rPr>
          <w:rFonts w:hint="default" w:ascii="仿宋" w:hAnsi="仿宋" w:eastAsia="仿宋" w:cs="仿宋"/>
          <w:sz w:val="32"/>
          <w:szCs w:val="32"/>
          <w:lang w:val="en-US" w:eastAsia="zh-CN"/>
        </w:rPr>
      </w:pPr>
      <w:r>
        <w:rPr>
          <w:rFonts w:hint="eastAsia" w:ascii="仿宋" w:hAnsi="仿宋" w:eastAsia="仿宋" w:cs="仿宋"/>
          <w:sz w:val="32"/>
          <w:szCs w:val="32"/>
        </w:rPr>
        <w:t>北京华宇信息技术有限公司</w:t>
      </w:r>
      <w:r>
        <w:rPr>
          <w:rFonts w:hint="eastAsia" w:ascii="仿宋" w:hAnsi="仿宋" w:eastAsia="仿宋" w:cs="仿宋"/>
          <w:sz w:val="32"/>
          <w:szCs w:val="32"/>
          <w:lang w:eastAsia="zh-CN"/>
        </w:rPr>
        <w:t>项目实施工程师</w:t>
      </w:r>
      <w:r>
        <w:rPr>
          <w:rFonts w:hint="eastAsia" w:ascii="仿宋" w:hAnsi="仿宋" w:eastAsia="仿宋" w:cs="仿宋"/>
          <w:sz w:val="32"/>
          <w:szCs w:val="32"/>
        </w:rPr>
        <w:t>马小军</w:t>
      </w:r>
      <w:r>
        <w:rPr>
          <w:rFonts w:hint="eastAsia" w:ascii="仿宋" w:hAnsi="仿宋" w:eastAsia="仿宋" w:cs="仿宋"/>
          <w:sz w:val="32"/>
          <w:szCs w:val="32"/>
          <w:lang w:val="en-US" w:eastAsia="zh-CN"/>
        </w:rPr>
        <w:t>、</w:t>
      </w:r>
      <w:r>
        <w:rPr>
          <w:rFonts w:hint="eastAsia" w:ascii="仿宋" w:hAnsi="仿宋" w:eastAsia="仿宋" w:cs="仿宋"/>
          <w:sz w:val="32"/>
          <w:szCs w:val="32"/>
        </w:rPr>
        <w:t>马思敏，</w:t>
      </w:r>
      <w:r>
        <w:rPr>
          <w:rFonts w:hint="eastAsia" w:ascii="仿宋" w:hAnsi="仿宋" w:eastAsia="仿宋" w:cs="仿宋"/>
          <w:sz w:val="32"/>
          <w:szCs w:val="32"/>
          <w:lang w:eastAsia="zh-CN"/>
        </w:rPr>
        <w:t>项目负责人</w:t>
      </w:r>
      <w:r>
        <w:rPr>
          <w:rFonts w:hint="eastAsia" w:ascii="仿宋" w:hAnsi="仿宋" w:eastAsia="仿宋" w:cs="仿宋"/>
          <w:sz w:val="32"/>
          <w:szCs w:val="32"/>
        </w:rPr>
        <w:t>张波</w:t>
      </w:r>
      <w:r>
        <w:rPr>
          <w:rFonts w:hint="eastAsia" w:ascii="仿宋" w:hAnsi="仿宋" w:eastAsia="仿宋" w:cs="仿宋"/>
          <w:sz w:val="32"/>
          <w:szCs w:val="32"/>
          <w:lang w:eastAsia="zh-CN"/>
        </w:rPr>
        <w:t>，</w:t>
      </w:r>
      <w:r>
        <w:rPr>
          <w:rFonts w:hint="eastAsia" w:ascii="仿宋" w:hAnsi="仿宋" w:eastAsia="仿宋" w:cs="仿宋"/>
          <w:sz w:val="32"/>
          <w:szCs w:val="32"/>
        </w:rPr>
        <w:t>电话0951-56656</w:t>
      </w:r>
      <w:r>
        <w:rPr>
          <w:rFonts w:ascii="仿宋" w:hAnsi="仿宋" w:eastAsia="仿宋" w:cs="仿宋"/>
          <w:sz w:val="32"/>
          <w:szCs w:val="32"/>
        </w:rPr>
        <w:t>46</w:t>
      </w:r>
      <w:r>
        <w:rPr>
          <w:rFonts w:hint="eastAsia" w:ascii="仿宋" w:hAnsi="仿宋" w:eastAsia="仿宋" w:cs="仿宋"/>
          <w:sz w:val="32"/>
          <w:szCs w:val="32"/>
          <w:lang w:eastAsia="zh-CN"/>
        </w:rPr>
        <w:t>。</w:t>
      </w:r>
    </w:p>
    <w:p/>
    <w:p>
      <w:pPr>
        <w:spacing w:line="600" w:lineRule="exact"/>
        <w:jc w:val="left"/>
        <w:rPr>
          <w:rFonts w:ascii="仿宋" w:hAnsi="仿宋" w:eastAsia="仿宋" w:cs="仿宋"/>
          <w:sz w:val="28"/>
          <w:szCs w:val="28"/>
        </w:rPr>
      </w:pPr>
    </w:p>
    <w:p>
      <w:pPr>
        <w:spacing w:line="600" w:lineRule="exact"/>
        <w:jc w:val="left"/>
        <w:rPr>
          <w:rFonts w:ascii="仿宋" w:hAnsi="仿宋" w:eastAsia="仿宋" w:cs="仿宋"/>
          <w:sz w:val="28"/>
          <w:szCs w:val="28"/>
        </w:rPr>
      </w:pPr>
    </w:p>
    <w:p>
      <w:pPr>
        <w:spacing w:line="600" w:lineRule="exact"/>
        <w:jc w:val="left"/>
        <w:rPr>
          <w:rFonts w:ascii="仿宋" w:hAnsi="仿宋" w:eastAsia="仿宋" w:cs="仿宋"/>
          <w:sz w:val="28"/>
          <w:szCs w:val="28"/>
        </w:rPr>
      </w:pPr>
    </w:p>
    <w:p>
      <w:pPr>
        <w:spacing w:line="600" w:lineRule="exact"/>
        <w:jc w:val="left"/>
        <w:textAlignment w:val="baseline"/>
        <w:rPr>
          <w:rFonts w:ascii="仿宋_GB2312" w:hAnsi="仿宋_GB2312" w:eastAsia="仿宋_GB2312"/>
          <w:sz w:val="32"/>
        </w:rPr>
      </w:pPr>
    </w:p>
    <w:p>
      <w:pPr>
        <w:spacing w:line="600" w:lineRule="exact"/>
        <w:jc w:val="left"/>
        <w:textAlignment w:val="baseline"/>
        <w:rPr>
          <w:rFonts w:ascii="仿宋_GB2312" w:hAnsi="仿宋_GB2312" w:eastAsia="仿宋_GB2312"/>
          <w:sz w:val="32"/>
        </w:rPr>
      </w:pPr>
    </w:p>
    <w:p>
      <w:pPr>
        <w:spacing w:line="600" w:lineRule="exact"/>
        <w:jc w:val="left"/>
        <w:textAlignment w:val="baseline"/>
        <w:rPr>
          <w:rFonts w:ascii="仿宋_GB2312" w:hAnsi="仿宋_GB2312" w:eastAsia="仿宋_GB2312"/>
          <w:sz w:val="32"/>
        </w:rPr>
      </w:pPr>
    </w:p>
    <w:p>
      <w:pPr>
        <w:spacing w:line="600" w:lineRule="exact"/>
        <w:jc w:val="left"/>
        <w:textAlignment w:val="baseline"/>
        <w:rPr>
          <w:rFonts w:ascii="仿宋_GB2312" w:hAnsi="仿宋_GB2312" w:eastAsia="仿宋_GB2312"/>
          <w:sz w:val="32"/>
        </w:rPr>
      </w:pPr>
    </w:p>
    <w:p>
      <w:pPr>
        <w:spacing w:line="600" w:lineRule="exact"/>
        <w:jc w:val="left"/>
        <w:textAlignment w:val="baseline"/>
        <w:rPr>
          <w:rFonts w:ascii="仿宋_GB2312" w:hAnsi="仿宋_GB2312" w:eastAsia="仿宋_GB2312"/>
          <w:sz w:val="32"/>
        </w:rPr>
      </w:pPr>
    </w:p>
    <w:p>
      <w:pPr>
        <w:spacing w:line="600" w:lineRule="exact"/>
        <w:jc w:val="left"/>
        <w:textAlignment w:val="baseline"/>
        <w:rPr>
          <w:rFonts w:ascii="仿宋_GB2312" w:hAnsi="仿宋_GB2312" w:eastAsia="仿宋_GB2312"/>
          <w:sz w:val="32"/>
        </w:rPr>
      </w:pPr>
    </w:p>
    <w:p>
      <w:pPr>
        <w:spacing w:line="600" w:lineRule="exact"/>
        <w:jc w:val="left"/>
        <w:textAlignment w:val="baseline"/>
        <w:rPr>
          <w:rFonts w:ascii="仿宋_GB2312" w:hAnsi="仿宋_GB2312" w:eastAsia="仿宋_GB2312"/>
          <w:sz w:val="32"/>
        </w:rPr>
      </w:pPr>
    </w:p>
    <w:p>
      <w:pPr>
        <w:spacing w:line="600" w:lineRule="exact"/>
        <w:jc w:val="left"/>
        <w:textAlignment w:val="baseline"/>
        <w:rPr>
          <w:rFonts w:ascii="仿宋_GB2312" w:hAnsi="仿宋_GB2312" w:eastAsia="仿宋_GB2312"/>
          <w:sz w:val="32"/>
        </w:rPr>
      </w:pPr>
    </w:p>
    <w:p>
      <w:pPr>
        <w:spacing w:line="600" w:lineRule="exact"/>
        <w:jc w:val="left"/>
        <w:textAlignment w:val="baseline"/>
        <w:rPr>
          <w:rFonts w:ascii="仿宋_GB2312" w:hAnsi="仿宋_GB2312" w:eastAsia="仿宋_GB2312"/>
          <w:sz w:val="32"/>
        </w:rPr>
      </w:pPr>
    </w:p>
    <w:p>
      <w:pPr>
        <w:spacing w:line="600" w:lineRule="exact"/>
        <w:jc w:val="left"/>
        <w:textAlignment w:val="baseline"/>
        <w:rPr>
          <w:rFonts w:ascii="仿宋_GB2312" w:hAnsi="仿宋_GB2312" w:eastAsia="仿宋_GB2312"/>
          <w:sz w:val="32"/>
        </w:rPr>
      </w:pPr>
    </w:p>
    <w:p>
      <w:pPr>
        <w:spacing w:line="600" w:lineRule="exact"/>
        <w:jc w:val="left"/>
        <w:textAlignment w:val="baseline"/>
        <w:rPr>
          <w:rFonts w:ascii="仿宋_GB2312" w:hAnsi="仿宋_GB2312" w:eastAsia="仿宋_GB2312"/>
          <w:sz w:val="32"/>
        </w:rPr>
      </w:pPr>
    </w:p>
    <w:p>
      <w:pPr>
        <w:spacing w:line="600" w:lineRule="exact"/>
        <w:jc w:val="left"/>
        <w:textAlignment w:val="baseline"/>
        <w:rPr>
          <w:rFonts w:ascii="仿宋_GB2312" w:hAnsi="仿宋_GB2312" w:eastAsia="仿宋_GB2312"/>
          <w:sz w:val="32"/>
        </w:rPr>
      </w:pPr>
    </w:p>
    <w:p>
      <w:pPr>
        <w:spacing w:line="600" w:lineRule="exact"/>
        <w:jc w:val="left"/>
        <w:textAlignment w:val="baseline"/>
        <w:rPr>
          <w:rFonts w:ascii="仿宋_GB2312" w:hAnsi="仿宋_GB2312" w:eastAsia="仿宋_GB2312"/>
          <w:sz w:val="32"/>
        </w:rPr>
      </w:pPr>
    </w:p>
    <w:p>
      <w:pPr>
        <w:spacing w:line="600" w:lineRule="exact"/>
        <w:jc w:val="left"/>
        <w:textAlignment w:val="baseline"/>
        <w:rPr>
          <w:rFonts w:ascii="仿宋_GB2312" w:hAnsi="仿宋_GB2312" w:eastAsia="仿宋_GB2312"/>
          <w:sz w:val="32"/>
        </w:rPr>
      </w:pPr>
    </w:p>
    <w:p>
      <w:pPr>
        <w:spacing w:line="600" w:lineRule="exact"/>
        <w:jc w:val="left"/>
        <w:textAlignment w:val="baseline"/>
        <w:rPr>
          <w:rFonts w:ascii="仿宋_GB2312" w:hAnsi="仿宋_GB2312" w:eastAsia="仿宋_GB2312"/>
          <w:sz w:val="32"/>
        </w:rPr>
      </w:pPr>
    </w:p>
    <w:p>
      <w:pPr>
        <w:spacing w:line="600" w:lineRule="exact"/>
        <w:jc w:val="left"/>
        <w:textAlignment w:val="baseline"/>
        <w:rPr>
          <w:rFonts w:ascii="仿宋_GB2312" w:hAnsi="仿宋_GB2312" w:eastAsia="仿宋_GB2312"/>
          <w:sz w:val="32"/>
        </w:rPr>
      </w:pPr>
    </w:p>
    <w:p>
      <w:pPr>
        <w:spacing w:line="600" w:lineRule="exact"/>
        <w:jc w:val="left"/>
        <w:textAlignment w:val="baseline"/>
        <w:rPr>
          <w:rFonts w:ascii="仿宋_GB2312" w:hAnsi="仿宋_GB2312" w:eastAsia="仿宋_GB2312"/>
          <w:sz w:val="32"/>
        </w:rPr>
      </w:pPr>
    </w:p>
    <w:p>
      <w:pPr>
        <w:spacing w:line="600" w:lineRule="exact"/>
        <w:jc w:val="left"/>
        <w:textAlignment w:val="baseline"/>
        <w:rPr>
          <w:rFonts w:ascii="仿宋_GB2312" w:hAnsi="仿宋_GB2312" w:eastAsia="仿宋_GB2312"/>
          <w:sz w:val="32"/>
        </w:rPr>
      </w:pPr>
    </w:p>
    <w:p>
      <w:pPr>
        <w:spacing w:line="600" w:lineRule="exact"/>
        <w:jc w:val="left"/>
        <w:textAlignment w:val="baseline"/>
        <w:rPr>
          <w:rFonts w:ascii="仿宋_GB2312" w:hAnsi="仿宋_GB2312" w:eastAsia="仿宋_GB2312"/>
          <w:sz w:val="32"/>
        </w:rPr>
      </w:pPr>
    </w:p>
    <w:p>
      <w:pPr>
        <w:spacing w:line="600" w:lineRule="exact"/>
        <w:jc w:val="left"/>
        <w:textAlignment w:val="baseline"/>
        <w:rPr>
          <w:rFonts w:ascii="仿宋" w:hAnsi="仿宋" w:eastAsia="仿宋" w:cs="仿宋"/>
          <w:sz w:val="28"/>
          <w:szCs w:val="28"/>
        </w:rPr>
      </w:pPr>
      <w:r>
        <w:rPr>
          <w:spacing w:val="-9"/>
        </w:rPr>
        <mc:AlternateContent>
          <mc:Choice Requires="wps">
            <w:drawing>
              <wp:anchor distT="0" distB="0" distL="114300" distR="114300" simplePos="0" relativeHeight="251663360" behindDoc="0" locked="0" layoutInCell="1" allowOverlap="1">
                <wp:simplePos x="0" y="0"/>
                <wp:positionH relativeFrom="column">
                  <wp:posOffset>-8255</wp:posOffset>
                </wp:positionH>
                <wp:positionV relativeFrom="paragraph">
                  <wp:posOffset>63500</wp:posOffset>
                </wp:positionV>
                <wp:extent cx="5543550" cy="635"/>
                <wp:effectExtent l="0" t="0" r="0" b="0"/>
                <wp:wrapNone/>
                <wp:docPr id="6" name="直接连接符 6"/>
                <wp:cNvGraphicFramePr/>
                <a:graphic xmlns:a="http://schemas.openxmlformats.org/drawingml/2006/main">
                  <a:graphicData uri="http://schemas.microsoft.com/office/word/2010/wordprocessingShape">
                    <wps:wsp>
                      <wps:cNvSpPr/>
                      <wps:spPr>
                        <a:xfrm>
                          <a:off x="0" y="0"/>
                          <a:ext cx="55435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65pt;margin-top:5pt;height:0.05pt;width:436.5pt;z-index:251663360;mso-width-relative:page;mso-height-relative:page;" filled="f" stroked="t" coordsize="21600,21600" o:gfxdata="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XA5z9UAAAAIAQAADwAAAAAAAAABACAAAAAiAAAAZHJzL2Rvd25yZXYueG1sUEsBAhQA&#10;FAAAAAgAh07iQMdA+0f1AQAA5gMAAA4AAAAAAAAAAQAgAAAAJAEAAGRycy9lMm9Eb2MueG1sUEsF&#10;BgAAAAAGAAYAWQEAAIsFAAAAAA==&#10;">
                <v:fill on="f" focussize="0,0"/>
                <v:stroke color="#000000" joinstyle="round"/>
                <v:imagedata o:title=""/>
                <o:lock v:ext="edit" aspectratio="f"/>
              </v:line>
            </w:pict>
          </mc:Fallback>
        </mc:AlternateContent>
      </w:r>
      <w:r>
        <w:rPr>
          <w:spacing w:val="-9"/>
        </w:rPr>
        <mc:AlternateContent>
          <mc:Choice Requires="wps">
            <w:drawing>
              <wp:anchor distT="0" distB="0" distL="114300" distR="114300" simplePos="0" relativeHeight="251662336" behindDoc="0" locked="0" layoutInCell="1" allowOverlap="1">
                <wp:simplePos x="0" y="0"/>
                <wp:positionH relativeFrom="column">
                  <wp:posOffset>-8255</wp:posOffset>
                </wp:positionH>
                <wp:positionV relativeFrom="paragraph">
                  <wp:posOffset>406400</wp:posOffset>
                </wp:positionV>
                <wp:extent cx="5543550" cy="635"/>
                <wp:effectExtent l="0" t="0" r="0" b="0"/>
                <wp:wrapNone/>
                <wp:docPr id="5" name="直接连接符 5"/>
                <wp:cNvGraphicFramePr/>
                <a:graphic xmlns:a="http://schemas.openxmlformats.org/drawingml/2006/main">
                  <a:graphicData uri="http://schemas.microsoft.com/office/word/2010/wordprocessingShape">
                    <wps:wsp>
                      <wps:cNvSpPr/>
                      <wps:spPr>
                        <a:xfrm>
                          <a:off x="0" y="0"/>
                          <a:ext cx="55435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65pt;margin-top:32pt;height:0.05pt;width:436.5pt;z-index:251662336;mso-width-relative:page;mso-height-relative:page;" filled="f" stroked="t" coordsize="21600,21600" o:gfxdata="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7Y4kNYAAAAIAQAADwAAAAAAAAABACAAAAAiAAAAZHJzL2Rvd25yZXYueG1sUEsB&#10;AhQAFAAAAAgAh07iQGpdQAb3AQAA5gMAAA4AAAAAAAAAAQAgAAAAJQEAAGRycy9lMm9Eb2MueG1s&#10;UEsFBgAAAAAGAAYAWQEAAI4FAAAAAA==&#10;">
                <v:fill on="f" focussize="0,0"/>
                <v:stroke color="#000000" joinstyle="round"/>
                <v:imagedata o:title=""/>
                <o:lock v:ext="edit" aspectratio="f"/>
              </v:line>
            </w:pict>
          </mc:Fallback>
        </mc:AlternateContent>
      </w:r>
      <w:r>
        <w:rPr>
          <w:rFonts w:hint="eastAsia" w:ascii="仿宋_GB2312" w:hAnsi="仿宋_GB2312" w:eastAsia="仿宋_GB2312"/>
          <w:spacing w:val="-9"/>
          <w:sz w:val="28"/>
        </w:rPr>
        <w:t xml:space="preserve">  宁夏回族自治区药品监督管理局</w:t>
      </w:r>
      <w:r>
        <w:rPr>
          <w:rFonts w:hint="eastAsia" w:ascii="仿宋_GB2312" w:hAnsi="仿宋_GB2312" w:eastAsia="仿宋_GB2312"/>
          <w:spacing w:val="-9"/>
          <w:sz w:val="28"/>
          <w:lang w:eastAsia="zh-CN"/>
        </w:rPr>
        <w:t>综合处</w:t>
      </w:r>
      <w:r>
        <w:rPr>
          <w:rFonts w:hint="eastAsia" w:ascii="仿宋_GB2312" w:hAnsi="仿宋_GB2312" w:eastAsia="仿宋_GB2312"/>
          <w:spacing w:val="-9"/>
          <w:sz w:val="28"/>
        </w:rPr>
        <w:t xml:space="preserve">   </w:t>
      </w:r>
      <w:r>
        <w:rPr>
          <w:rFonts w:hint="eastAsia" w:ascii="仿宋_GB2312" w:hAnsi="仿宋_GB2312" w:eastAsia="仿宋_GB2312"/>
          <w:spacing w:val="-9"/>
          <w:sz w:val="28"/>
          <w:lang w:val="en-US" w:eastAsia="zh-CN"/>
        </w:rPr>
        <w:t xml:space="preserve">   </w:t>
      </w:r>
      <w:r>
        <w:rPr>
          <w:rFonts w:hint="eastAsia" w:ascii="仿宋_GB2312" w:hAnsi="仿宋_GB2312"/>
          <w:spacing w:val="-9"/>
          <w:sz w:val="28"/>
          <w:lang w:val="en-US" w:eastAsia="zh-CN"/>
        </w:rPr>
        <w:t xml:space="preserve">     </w:t>
      </w:r>
      <w:r>
        <w:rPr>
          <w:rFonts w:hint="eastAsia" w:ascii="仿宋_GB2312" w:hAnsi="仿宋_GB2312" w:eastAsia="仿宋_GB2312"/>
          <w:spacing w:val="-9"/>
          <w:sz w:val="28"/>
          <w:lang w:val="en-US" w:eastAsia="zh-CN"/>
        </w:rPr>
        <w:t xml:space="preserve"> </w:t>
      </w:r>
      <w:r>
        <w:rPr>
          <w:rFonts w:hint="eastAsia" w:ascii="仿宋_GB2312" w:hAnsi="仿宋_GB2312" w:eastAsia="仿宋_GB2312"/>
          <w:spacing w:val="-9"/>
          <w:sz w:val="28"/>
        </w:rPr>
        <w:t>20</w:t>
      </w:r>
      <w:r>
        <w:rPr>
          <w:rFonts w:hint="eastAsia" w:ascii="仿宋_GB2312" w:hAnsi="仿宋_GB2312" w:eastAsia="仿宋_GB2312"/>
          <w:spacing w:val="-9"/>
          <w:sz w:val="28"/>
          <w:lang w:val="en-US" w:eastAsia="zh-CN"/>
        </w:rPr>
        <w:t>21</w:t>
      </w:r>
      <w:r>
        <w:rPr>
          <w:rFonts w:hint="eastAsia" w:ascii="仿宋_GB2312" w:hAnsi="仿宋_GB2312" w:eastAsia="仿宋_GB2312"/>
          <w:spacing w:val="-9"/>
          <w:sz w:val="28"/>
        </w:rPr>
        <w:t>年</w:t>
      </w:r>
      <w:r>
        <w:rPr>
          <w:rFonts w:hint="eastAsia" w:ascii="仿宋_GB2312" w:hAnsi="仿宋_GB2312"/>
          <w:spacing w:val="-9"/>
          <w:sz w:val="28"/>
          <w:lang w:val="en-US" w:eastAsia="zh-CN"/>
        </w:rPr>
        <w:t>4</w:t>
      </w:r>
      <w:r>
        <w:rPr>
          <w:rFonts w:hint="eastAsia" w:ascii="仿宋_GB2312" w:hAnsi="仿宋_GB2312" w:eastAsia="仿宋_GB2312"/>
          <w:spacing w:val="-9"/>
          <w:sz w:val="28"/>
        </w:rPr>
        <w:t>月</w:t>
      </w:r>
      <w:r>
        <w:rPr>
          <w:rFonts w:hint="eastAsia" w:ascii="仿宋_GB2312" w:hAnsi="仿宋_GB2312"/>
          <w:spacing w:val="-9"/>
          <w:sz w:val="28"/>
          <w:lang w:val="en-US" w:eastAsia="zh-CN"/>
        </w:rPr>
        <w:t>23</w:t>
      </w:r>
      <w:r>
        <w:rPr>
          <w:rFonts w:hint="eastAsia" w:ascii="仿宋_GB2312" w:hAnsi="仿宋_GB2312" w:eastAsia="仿宋_GB2312"/>
          <w:spacing w:val="-9"/>
          <w:sz w:val="28"/>
        </w:rPr>
        <w:t>日印发</w:t>
      </w:r>
      <w:r>
        <w:rPr>
          <w:spacing w:val="-9"/>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63500</wp:posOffset>
                </wp:positionV>
                <wp:extent cx="5543550" cy="635"/>
                <wp:effectExtent l="0" t="0" r="0" b="0"/>
                <wp:wrapNone/>
                <wp:docPr id="4" name="直接连接符 4"/>
                <wp:cNvGraphicFramePr/>
                <a:graphic xmlns:a="http://schemas.openxmlformats.org/drawingml/2006/main">
                  <a:graphicData uri="http://schemas.microsoft.com/office/word/2010/wordprocessingShape">
                    <wps:wsp>
                      <wps:cNvSpPr/>
                      <wps:spPr>
                        <a:xfrm>
                          <a:off x="0" y="0"/>
                          <a:ext cx="55435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65pt;margin-top:5pt;height:0.05pt;width:436.5pt;z-index:251661312;mso-width-relative:page;mso-height-relative:page;" filled="f" stroked="t" coordsize="21600,21600" o:gfxdata="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XA5z9UAAAAIAQAADwAAAAAAAAABACAAAAAiAAAAZHJzL2Rvd25yZXYueG1sUEsBAhQA&#10;FAAAAAgAh07iQM6r+Y/1AQAA5gMAAA4AAAAAAAAAAQAgAAAAJAEAAGRycy9lMm9Eb2MueG1sUEsF&#10;BgAAAAAGAAYAWQEAAIsFAAAAAA==&#10;">
                <v:fill on="f" focussize="0,0"/>
                <v:stroke color="#000000" joinstyle="round"/>
                <v:imagedata o:title=""/>
                <o:lock v:ext="edit" aspectratio="f"/>
              </v:line>
            </w:pict>
          </mc:Fallback>
        </mc:AlternateContent>
      </w:r>
      <w:r>
        <w:rPr>
          <w:spacing w:val="-9"/>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406400</wp:posOffset>
                </wp:positionV>
                <wp:extent cx="5543550" cy="635"/>
                <wp:effectExtent l="0" t="0" r="0" b="0"/>
                <wp:wrapNone/>
                <wp:docPr id="3" name="直接连接符 3"/>
                <wp:cNvGraphicFramePr/>
                <a:graphic xmlns:a="http://schemas.openxmlformats.org/drawingml/2006/main">
                  <a:graphicData uri="http://schemas.microsoft.com/office/word/2010/wordprocessingShape">
                    <wps:wsp>
                      <wps:cNvSpPr/>
                      <wps:spPr>
                        <a:xfrm>
                          <a:off x="0" y="0"/>
                          <a:ext cx="55435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65pt;margin-top:32pt;height:0.05pt;width:436.5pt;z-index:251660288;mso-width-relative:page;mso-height-relative:page;" filled="f" stroked="t" coordsize="21600,21600" o:gfxdata="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e2OJDWAAAACAEAAA8AAAAAAAAAAQAgAAAAIgAAAGRycy9kb3ducmV2LnhtbFBLAQIU&#10;ABQAAAAIAIdO4kAwZjaF9QEAAOYDAAAOAAAAAAAAAAEAIAAAACUBAABkcnMvZTJvRG9jLnhtbFBL&#10;BQYAAAAABgAGAFkBAACMBQAAAAA=&#10;">
                <v:fill on="f" focussize="0,0"/>
                <v:stroke color="#000000" joinstyle="round"/>
                <v:imagedata o:title=""/>
                <o:lock v:ext="edit" aspectratio="f"/>
              </v:line>
            </w:pict>
          </mc:Fallback>
        </mc:AlternateContent>
      </w:r>
    </w:p>
    <w:p/>
    <w:sectPr>
      <w:footerReference r:id="rId3" w:type="default"/>
      <w:footerReference r:id="rId4" w:type="even"/>
      <w:pgSz w:w="11906" w:h="16838"/>
      <w:pgMar w:top="2098" w:right="1531" w:bottom="1985" w:left="1531" w:header="851" w:footer="1418"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right"/>
                            <w:rPr>
                              <w:rStyle w:val="5"/>
                              <w:rFonts w:ascii="Batang" w:hAnsi="Batang" w:eastAsia="Batang"/>
                              <w:sz w:val="28"/>
                              <w:szCs w:val="28"/>
                            </w:rPr>
                          </w:pPr>
                          <w:r>
                            <w:rPr>
                              <w:rStyle w:val="5"/>
                              <w:rFonts w:hint="eastAsia" w:ascii="Batang" w:hAnsi="Batang" w:eastAsia="Batang"/>
                              <w:sz w:val="28"/>
                              <w:szCs w:val="28"/>
                            </w:rPr>
                            <w:t xml:space="preserve">— </w:t>
                          </w:r>
                          <w:r>
                            <w:rPr>
                              <w:rStyle w:val="5"/>
                              <w:rFonts w:ascii="Batang" w:hAnsi="Batang" w:eastAsia="Batang"/>
                              <w:sz w:val="28"/>
                              <w:szCs w:val="28"/>
                            </w:rPr>
                            <w:fldChar w:fldCharType="begin"/>
                          </w:r>
                          <w:r>
                            <w:rPr>
                              <w:rStyle w:val="5"/>
                              <w:rFonts w:ascii="Batang" w:hAnsi="Batang" w:eastAsia="Batang"/>
                              <w:sz w:val="28"/>
                              <w:szCs w:val="28"/>
                            </w:rPr>
                            <w:instrText xml:space="preserve">PAGE  </w:instrText>
                          </w:r>
                          <w:r>
                            <w:rPr>
                              <w:rStyle w:val="5"/>
                              <w:rFonts w:ascii="Batang" w:hAnsi="Batang" w:eastAsia="Batang"/>
                              <w:sz w:val="28"/>
                              <w:szCs w:val="28"/>
                            </w:rPr>
                            <w:fldChar w:fldCharType="separate"/>
                          </w:r>
                          <w:r>
                            <w:rPr>
                              <w:rStyle w:val="5"/>
                              <w:rFonts w:ascii="Batang" w:hAnsi="Batang" w:eastAsia="Batang"/>
                              <w:sz w:val="28"/>
                              <w:szCs w:val="28"/>
                            </w:rPr>
                            <w:t>1</w:t>
                          </w:r>
                          <w:r>
                            <w:rPr>
                              <w:rStyle w:val="5"/>
                              <w:rFonts w:ascii="Batang" w:hAnsi="Batang" w:eastAsia="Batang"/>
                              <w:sz w:val="28"/>
                              <w:szCs w:val="28"/>
                            </w:rPr>
                            <w:fldChar w:fldCharType="end"/>
                          </w:r>
                          <w:r>
                            <w:rPr>
                              <w:rStyle w:val="5"/>
                              <w:rFonts w:hint="eastAsia" w:ascii="Batang" w:hAnsi="Batang" w:eastAsia="Batang"/>
                              <w:sz w:val="28"/>
                              <w:szCs w:val="28"/>
                            </w:rPr>
                            <w:t>—</w:t>
                          </w:r>
                        </w:p>
                        <w:p/>
                      </w:txbxContent>
                    </wps:txbx>
                    <wps:bodyPr wrap="none" lIns="0" tIns="0" rIns="0" bIns="0" upright="0">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59264;mso-width-relative:page;mso-height-relative:page;" filled="f" stroked="f" coordsize="21600,21600" o:gfxdata="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QM6iC0gAAAAYBAAAPAAAAAAAAAAEAIAAAACIAAABkcnMvZG93bnJldi54&#10;bWxQSwECFAAUAAAACACHTuJA9Aknl8cBAACZAwAADgAAAAAAAAABACAAAAAhAQAAZHJzL2Uyb0Rv&#10;Yy54bWxQSwUGAAAAAAYABgBZAQAAWgUAAAAA&#10;">
              <v:fill on="f" focussize="0,0"/>
              <v:stroke on="f"/>
              <v:imagedata o:title=""/>
              <o:lock v:ext="edit" aspectratio="f"/>
              <v:textbox inset="0mm,0mm,0mm,0mm" style="mso-fit-shape-to-text:t;">
                <w:txbxContent>
                  <w:p>
                    <w:pPr>
                      <w:pStyle w:val="2"/>
                      <w:jc w:val="right"/>
                      <w:rPr>
                        <w:rStyle w:val="5"/>
                        <w:rFonts w:ascii="Batang" w:hAnsi="Batang" w:eastAsia="Batang"/>
                        <w:sz w:val="28"/>
                        <w:szCs w:val="28"/>
                      </w:rPr>
                    </w:pPr>
                    <w:r>
                      <w:rPr>
                        <w:rStyle w:val="5"/>
                        <w:rFonts w:hint="eastAsia" w:ascii="Batang" w:hAnsi="Batang" w:eastAsia="Batang"/>
                        <w:sz w:val="28"/>
                        <w:szCs w:val="28"/>
                      </w:rPr>
                      <w:t xml:space="preserve">— </w:t>
                    </w:r>
                    <w:r>
                      <w:rPr>
                        <w:rStyle w:val="5"/>
                        <w:rFonts w:ascii="Batang" w:hAnsi="Batang" w:eastAsia="Batang"/>
                        <w:sz w:val="28"/>
                        <w:szCs w:val="28"/>
                      </w:rPr>
                      <w:fldChar w:fldCharType="begin"/>
                    </w:r>
                    <w:r>
                      <w:rPr>
                        <w:rStyle w:val="5"/>
                        <w:rFonts w:ascii="Batang" w:hAnsi="Batang" w:eastAsia="Batang"/>
                        <w:sz w:val="28"/>
                        <w:szCs w:val="28"/>
                      </w:rPr>
                      <w:instrText xml:space="preserve">PAGE  </w:instrText>
                    </w:r>
                    <w:r>
                      <w:rPr>
                        <w:rStyle w:val="5"/>
                        <w:rFonts w:ascii="Batang" w:hAnsi="Batang" w:eastAsia="Batang"/>
                        <w:sz w:val="28"/>
                        <w:szCs w:val="28"/>
                      </w:rPr>
                      <w:fldChar w:fldCharType="separate"/>
                    </w:r>
                    <w:r>
                      <w:rPr>
                        <w:rStyle w:val="5"/>
                        <w:rFonts w:ascii="Batang" w:hAnsi="Batang" w:eastAsia="Batang"/>
                        <w:sz w:val="28"/>
                        <w:szCs w:val="28"/>
                      </w:rPr>
                      <w:t>1</w:t>
                    </w:r>
                    <w:r>
                      <w:rPr>
                        <w:rStyle w:val="5"/>
                        <w:rFonts w:ascii="Batang" w:hAnsi="Batang" w:eastAsia="Batang"/>
                        <w:sz w:val="28"/>
                        <w:szCs w:val="28"/>
                      </w:rPr>
                      <w:fldChar w:fldCharType="end"/>
                    </w:r>
                    <w:r>
                      <w:rPr>
                        <w:rStyle w:val="5"/>
                        <w:rFonts w:hint="eastAsia" w:ascii="Batang" w:hAnsi="Batang" w:eastAsia="Batang"/>
                        <w:sz w:val="28"/>
                        <w:szCs w:val="28"/>
                      </w:rPr>
                      <w:t>—</w:t>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5"/>
                              <w:rFonts w:ascii="Batang" w:hAnsi="Batang" w:eastAsia="Batang"/>
                              <w:sz w:val="28"/>
                              <w:szCs w:val="28"/>
                            </w:rPr>
                          </w:pPr>
                          <w:r>
                            <w:rPr>
                              <w:rStyle w:val="5"/>
                              <w:rFonts w:hint="eastAsia" w:ascii="Batang" w:hAnsi="Batang" w:eastAsia="Batang"/>
                              <w:sz w:val="28"/>
                              <w:szCs w:val="28"/>
                            </w:rPr>
                            <w:t xml:space="preserve"> ─ </w:t>
                          </w:r>
                          <w:r>
                            <w:rPr>
                              <w:rStyle w:val="5"/>
                              <w:rFonts w:ascii="Batang" w:hAnsi="Batang" w:eastAsia="Batang"/>
                              <w:sz w:val="28"/>
                              <w:szCs w:val="28"/>
                            </w:rPr>
                            <w:fldChar w:fldCharType="begin"/>
                          </w:r>
                          <w:r>
                            <w:rPr>
                              <w:rStyle w:val="5"/>
                              <w:rFonts w:ascii="Batang" w:hAnsi="Batang" w:eastAsia="Batang"/>
                              <w:sz w:val="28"/>
                              <w:szCs w:val="28"/>
                            </w:rPr>
                            <w:instrText xml:space="preserve">PAGE  </w:instrText>
                          </w:r>
                          <w:r>
                            <w:rPr>
                              <w:rStyle w:val="5"/>
                              <w:rFonts w:ascii="Batang" w:hAnsi="Batang" w:eastAsia="Batang"/>
                              <w:sz w:val="28"/>
                              <w:szCs w:val="28"/>
                            </w:rPr>
                            <w:fldChar w:fldCharType="separate"/>
                          </w:r>
                          <w:r>
                            <w:rPr>
                              <w:rStyle w:val="5"/>
                              <w:rFonts w:ascii="Batang" w:hAnsi="Batang" w:eastAsia="Batang"/>
                              <w:sz w:val="28"/>
                              <w:szCs w:val="28"/>
                            </w:rPr>
                            <w:t>2</w:t>
                          </w:r>
                          <w:r>
                            <w:rPr>
                              <w:rStyle w:val="5"/>
                              <w:rFonts w:ascii="Batang" w:hAnsi="Batang" w:eastAsia="Batang"/>
                              <w:sz w:val="28"/>
                              <w:szCs w:val="28"/>
                            </w:rPr>
                            <w:fldChar w:fldCharType="end"/>
                          </w:r>
                          <w:r>
                            <w:rPr>
                              <w:rStyle w:val="5"/>
                              <w:rFonts w:hint="eastAsia" w:ascii="Batang" w:hAnsi="Batang" w:eastAsia="Batang"/>
                              <w:sz w:val="28"/>
                              <w:szCs w:val="28"/>
                            </w:rPr>
                            <w:t xml:space="preserve"> ─   </w:t>
                          </w:r>
                        </w:p>
                        <w:p/>
                      </w:txbxContent>
                    </wps:txbx>
                    <wps:bodyPr wrap="none" lIns="0" tIns="0" rIns="0" bIns="0" upright="0">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0288;mso-width-relative:page;mso-height-relative:page;" filled="f" stroked="f" coordsize="21600,21600" o:gfxdata="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kDOogtIAAAAGAQAADwAAAAAAAAABACAAAAAiAAAAZHJzL2Rvd25yZXYu&#10;eG1sUEsBAhQAFAAAAAgAh07iQOSi/s/IAQAAmQMAAA4AAAAAAAAAAQAgAAAAIQEAAGRycy9lMm9E&#10;b2MueG1sUEsFBgAAAAAGAAYAWQEAAFsFAAAAAA==&#10;">
              <v:fill on="f" focussize="0,0"/>
              <v:stroke on="f"/>
              <v:imagedata o:title=""/>
              <o:lock v:ext="edit" aspectratio="f"/>
              <v:textbox inset="0mm,0mm,0mm,0mm" style="mso-fit-shape-to-text:t;">
                <w:txbxContent>
                  <w:p>
                    <w:pPr>
                      <w:pStyle w:val="2"/>
                      <w:rPr>
                        <w:rStyle w:val="5"/>
                        <w:rFonts w:ascii="Batang" w:hAnsi="Batang" w:eastAsia="Batang"/>
                        <w:sz w:val="28"/>
                        <w:szCs w:val="28"/>
                      </w:rPr>
                    </w:pPr>
                    <w:r>
                      <w:rPr>
                        <w:rStyle w:val="5"/>
                        <w:rFonts w:hint="eastAsia" w:ascii="Batang" w:hAnsi="Batang" w:eastAsia="Batang"/>
                        <w:sz w:val="28"/>
                        <w:szCs w:val="28"/>
                      </w:rPr>
                      <w:t xml:space="preserve"> ─ </w:t>
                    </w:r>
                    <w:r>
                      <w:rPr>
                        <w:rStyle w:val="5"/>
                        <w:rFonts w:ascii="Batang" w:hAnsi="Batang" w:eastAsia="Batang"/>
                        <w:sz w:val="28"/>
                        <w:szCs w:val="28"/>
                      </w:rPr>
                      <w:fldChar w:fldCharType="begin"/>
                    </w:r>
                    <w:r>
                      <w:rPr>
                        <w:rStyle w:val="5"/>
                        <w:rFonts w:ascii="Batang" w:hAnsi="Batang" w:eastAsia="Batang"/>
                        <w:sz w:val="28"/>
                        <w:szCs w:val="28"/>
                      </w:rPr>
                      <w:instrText xml:space="preserve">PAGE  </w:instrText>
                    </w:r>
                    <w:r>
                      <w:rPr>
                        <w:rStyle w:val="5"/>
                        <w:rFonts w:ascii="Batang" w:hAnsi="Batang" w:eastAsia="Batang"/>
                        <w:sz w:val="28"/>
                        <w:szCs w:val="28"/>
                      </w:rPr>
                      <w:fldChar w:fldCharType="separate"/>
                    </w:r>
                    <w:r>
                      <w:rPr>
                        <w:rStyle w:val="5"/>
                        <w:rFonts w:ascii="Batang" w:hAnsi="Batang" w:eastAsia="Batang"/>
                        <w:sz w:val="28"/>
                        <w:szCs w:val="28"/>
                      </w:rPr>
                      <w:t>2</w:t>
                    </w:r>
                    <w:r>
                      <w:rPr>
                        <w:rStyle w:val="5"/>
                        <w:rFonts w:ascii="Batang" w:hAnsi="Batang" w:eastAsia="Batang"/>
                        <w:sz w:val="28"/>
                        <w:szCs w:val="28"/>
                      </w:rPr>
                      <w:fldChar w:fldCharType="end"/>
                    </w:r>
                    <w:r>
                      <w:rPr>
                        <w:rStyle w:val="5"/>
                        <w:rFonts w:hint="eastAsia" w:ascii="Batang" w:hAnsi="Batang" w:eastAsia="Batang"/>
                        <w:sz w:val="28"/>
                        <w:szCs w:val="28"/>
                      </w:rPr>
                      <w:t xml:space="preserve"> ─   </w:t>
                    </w:r>
                  </w:p>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632AA9"/>
    <w:rsid w:val="23632AA9"/>
    <w:rsid w:val="3B2B6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styleId="6">
    <w:name w:val="List Paragraph"/>
    <w:basedOn w:val="1"/>
    <w:qFormat/>
    <w:uiPriority w:val="34"/>
    <w:pPr>
      <w:ind w:firstLine="420" w:firstLineChars="200"/>
    </w:pPr>
    <w:rPr>
      <w:rFonts w:ascii="Calibri" w:hAnsi="Calibri" w:eastAsia="宋体" w:cs="Times New Roman"/>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2021-04-25T08:49:00Z</dcterms:created>
  <dc:creator>是过</dc:creator>
  <cp:lastModifiedBy>是过</cp:lastModifiedBy>
  <dcterms:modified xsi:type="dcterms:W3CDTF">2021-04-25T08:53:41Z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3970C471EA144D6C90C67B7EB18DC125</vt:lpwstr>
  </property>
  <property fmtid="{D5CDD505-2E9C-101B-9397-08002B2CF9AE}" pid="4" name="KSOSaveFontToCloudKey">
    <vt:lpwstr>244747448_btnclosed</vt:lpwstr>
  </property>
</Properties>
</file>