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40" w:lineRule="exact"/>
        <w:rPr>
          <w:rFonts w:eastAsia="黑体"/>
          <w:sz w:val="32"/>
          <w:szCs w:val="32"/>
        </w:rPr>
      </w:pPr>
    </w:p>
    <w:p>
      <w:pPr>
        <w:spacing w:line="540" w:lineRule="exact"/>
        <w:jc w:val="center"/>
        <w:rPr>
          <w:rStyle w:val="5"/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sz w:val="44"/>
          <w:szCs w:val="44"/>
        </w:rPr>
        <w:t>22批次假冒化妆品信息</w:t>
      </w:r>
    </w:p>
    <w:p>
      <w:pPr>
        <w:spacing w:line="540" w:lineRule="exact"/>
        <w:jc w:val="center"/>
        <w:rPr>
          <w:rFonts w:eastAsia="黑体"/>
          <w:sz w:val="32"/>
          <w:szCs w:val="32"/>
        </w:rPr>
      </w:pPr>
    </w:p>
    <w:tbl>
      <w:tblPr>
        <w:tblStyle w:val="4"/>
        <w:tblW w:w="14194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03"/>
        <w:gridCol w:w="1582"/>
        <w:gridCol w:w="1521"/>
        <w:gridCol w:w="1249"/>
        <w:gridCol w:w="1665"/>
        <w:gridCol w:w="692"/>
        <w:gridCol w:w="691"/>
        <w:gridCol w:w="692"/>
        <w:gridCol w:w="829"/>
        <w:gridCol w:w="966"/>
        <w:gridCol w:w="1209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  <w:jc w:val="center"/>
        </w:trPr>
        <w:tc>
          <w:tcPr>
            <w:tcW w:w="627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标示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样品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标示生产企业/代理商名称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标示生产企业/代理商地址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经营单位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经营单位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包装规格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标示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标示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生产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标示限期使用日期/保质期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标示生产单位所在地/样品进口地区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标示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批准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文号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标示生产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采洁染发膏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广州市采洁化妆品有限公司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广州市白云区钟落潭镇金盆工业区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织金县圣奇丝理发店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贵州省毕节市织金县双堰街道安居路锦绣黔城2号门面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ml</w:t>
            </w:r>
          </w:p>
        </w:tc>
        <w:tc>
          <w:tcPr>
            <w:tcW w:w="69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CJ2019021601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82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20220215</w:t>
            </w:r>
          </w:p>
          <w:p>
            <w:pPr>
              <w:spacing w:beforeLines="0" w:afterLines="0" w:line="300" w:lineRule="exact"/>
              <w:ind w:firstLine="196" w:firstLineChars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G20161683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粤妆20161537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新派染发膏（自然黑）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广州市新霸化妆品有限公司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广州市白云区钟落潭镇金盆村永福工业区自编33号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彬县城关名尚美发用品店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陕西省咸阳市彬县创新路西段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vAlign w:val="center"/>
          </w:tcPr>
          <w:p>
            <w:pPr>
              <w:tabs>
                <w:tab w:val="left" w:pos="630"/>
              </w:tabs>
              <w:spacing w:beforeLines="0" w:afterLines="0" w:line="300" w:lineRule="exact"/>
              <w:ind w:firstLine="294" w:firstLineChars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2018/09/02</w:t>
            </w:r>
          </w:p>
        </w:tc>
        <w:tc>
          <w:tcPr>
            <w:tcW w:w="82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2020/09/01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二年</w:t>
            </w:r>
          </w:p>
        </w:tc>
        <w:tc>
          <w:tcPr>
            <w:tcW w:w="966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G20140307</w:t>
            </w:r>
          </w:p>
        </w:tc>
        <w:tc>
          <w:tcPr>
            <w:tcW w:w="1468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粤妆20170296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艾贝尔染发膏（自然黑）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广州市佳桐化妆品有限公司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广东省广州市白云区人和镇大巷村同贵路8号自编A1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彬县城关名尚美发用品店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陕西省咸阳市彬县创新路西段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JT201812050102A07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2021/12/04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特字G20180544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20160241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艾贝尔染发膏（自然黑）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广州市佳桐化妆品有限公司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广东省广州市白云区人和镇大巷村同贵路8号自编A1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长沙市岳麓区锦程美业日用品店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湖南省长沙市岳麓区望城坡街道经济开发区003栋1层05号门面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vAlign w:val="center"/>
          </w:tcPr>
          <w:p>
            <w:pPr>
              <w:tabs>
                <w:tab w:val="left" w:pos="780"/>
              </w:tabs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pacing w:val="-20"/>
                <w:kern w:val="0"/>
                <w:sz w:val="20"/>
                <w:szCs w:val="20"/>
              </w:rPr>
              <w:t>J</w:t>
            </w:r>
            <w:r>
              <w:rPr>
                <w:spacing w:val="-20"/>
                <w:sz w:val="20"/>
                <w:szCs w:val="20"/>
              </w:rPr>
              <w:t>T201811010102A05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2021/10/31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特字G20180544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发彩染发膏（橙铜色7/41）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广州市倩雅丝精细化工有限公司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广州市白云区均禾街罗岗村七星岗环岗一路24号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阿克苏市新百信美容美发化妆品总汇一分店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新疆阿克苏地区阿克苏市香港街商贸中心A-30号门面房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100ml</w:t>
            </w:r>
          </w:p>
        </w:tc>
        <w:tc>
          <w:tcPr>
            <w:tcW w:w="691" w:type="dxa"/>
            <w:vAlign w:val="center"/>
          </w:tcPr>
          <w:p>
            <w:pPr>
              <w:tabs>
                <w:tab w:val="left" w:pos="615"/>
              </w:tabs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2020.02.25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特字G20121618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生产许可证：XK16-108 6124；卫生许可证：GD.FDA(2003)；卫妆准字：29-XK-2439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发雅丝染发霜（自然黑）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广州市发雅丝精细化工有限公司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广州市白云区人和镇大巷工业区顺景路1号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南宁市慕秀美容美发用品店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广西南宁市西乡塘区北湖南路16号内综合楼肆层车间厂房四层一层9、10号铺位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500克×2</w:t>
            </w:r>
          </w:p>
        </w:tc>
        <w:tc>
          <w:tcPr>
            <w:tcW w:w="69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FY00180889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2021/08/14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三年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特字G20090284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粤妆20161488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发爵士染膏（自然黑）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广州市发爵士精细化工有限公司，广州市发爵士化妆品有限公司荣誉出品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广州市白云区钟落潭镇金盆村金盆中路自编18号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新乡市卫滨区志高美容美发用品商行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河南省新乡市卫滨区自由路与同乐巷20号1号楼1层南数第2户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20180720 0101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ind w:firstLine="196" w:firstLineChars="10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82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2020/07/19</w:t>
            </w:r>
          </w:p>
        </w:tc>
        <w:tc>
          <w:tcPr>
            <w:tcW w:w="966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特字G20110932</w:t>
            </w:r>
          </w:p>
        </w:tc>
        <w:tc>
          <w:tcPr>
            <w:tcW w:w="1468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发爵士染膏（自然黑）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广州市发爵士精细化工有限公司，广州市发爵士化妆品有限公司荣誉出品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广州市白云区钟落潭镇金盆村金盆中路自编18号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新乡市卫滨区自由街华原美容美发用品商行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河南省新乡市卫滨区自由街同乐巷20号1号楼南单元北户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201808150101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2018/08/15</w:t>
            </w:r>
          </w:p>
        </w:tc>
        <w:tc>
          <w:tcPr>
            <w:tcW w:w="829" w:type="dxa"/>
            <w:vAlign w:val="center"/>
          </w:tcPr>
          <w:p>
            <w:pPr>
              <w:spacing w:beforeLines="0" w:afterLines="0" w:line="300" w:lineRule="exact"/>
              <w:ind w:firstLine="98" w:firstLineChars="5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两年</w:t>
            </w:r>
          </w:p>
        </w:tc>
        <w:tc>
          <w:tcPr>
            <w:tcW w:w="966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特字G20110932</w:t>
            </w:r>
          </w:p>
        </w:tc>
        <w:tc>
          <w:tcPr>
            <w:tcW w:w="1468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发爵士染膏（自然黑）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广州市发爵士精细化工有限公司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广州市白云区钟落潭镇金盆村金盆中路自编18号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彬县城关名尚美发用品店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陕西省咸阳市彬县创新路西段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vAlign w:val="center"/>
          </w:tcPr>
          <w:p>
            <w:pPr>
              <w:tabs>
                <w:tab w:val="left" w:pos="465"/>
              </w:tabs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201807200101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2018/07/20</w:t>
            </w:r>
          </w:p>
        </w:tc>
        <w:tc>
          <w:tcPr>
            <w:tcW w:w="82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两年</w:t>
            </w:r>
          </w:p>
        </w:tc>
        <w:tc>
          <w:tcPr>
            <w:tcW w:w="966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特字G20110932</w:t>
            </w:r>
          </w:p>
        </w:tc>
        <w:tc>
          <w:tcPr>
            <w:tcW w:w="1468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发爵士染膏（自然黑）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广州市发爵士精细化工有限公司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广州市白云区钟落潭镇金盆村金盆中路自编18号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彬县城关盛世开元购物广场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陕西省咸阳市彬县西大街57号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120ml×2</w:t>
            </w:r>
          </w:p>
        </w:tc>
        <w:tc>
          <w:tcPr>
            <w:tcW w:w="691" w:type="dxa"/>
            <w:vAlign w:val="center"/>
          </w:tcPr>
          <w:p>
            <w:pPr>
              <w:tabs>
                <w:tab w:val="left" w:pos="510"/>
                <w:tab w:val="left" w:pos="630"/>
              </w:tabs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201803190101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2018/03/19</w:t>
            </w:r>
          </w:p>
        </w:tc>
        <w:tc>
          <w:tcPr>
            <w:tcW w:w="82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两年</w:t>
            </w:r>
          </w:p>
        </w:tc>
        <w:tc>
          <w:tcPr>
            <w:tcW w:w="966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特字G20110932</w:t>
            </w:r>
          </w:p>
        </w:tc>
        <w:tc>
          <w:tcPr>
            <w:tcW w:w="1468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发爵士染膏（自然黑）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广州市发爵士精细化工有限公司，广州市发爵士化妆品有限公司荣誉出品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广州市白云区钟落潭镇金盆村金盆中路自编18号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南昌市西湖区洪城大市场旺发批发部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江西省南昌市西湖区洪城大市场A区A廊118号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201803050101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2018/03/05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两年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特字G20110932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27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发爵士染膏</w:t>
            </w:r>
          </w:p>
        </w:tc>
        <w:tc>
          <w:tcPr>
            <w:tcW w:w="158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广州市发爵士精细化工有限公司,</w:t>
            </w:r>
          </w:p>
        </w:tc>
        <w:tc>
          <w:tcPr>
            <w:tcW w:w="152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广州市白云区钟落潭镇金盆村金盆中路自编18号</w:t>
            </w:r>
          </w:p>
        </w:tc>
        <w:tc>
          <w:tcPr>
            <w:tcW w:w="124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彬县城关名尚美发用品店</w:t>
            </w:r>
          </w:p>
        </w:tc>
        <w:tc>
          <w:tcPr>
            <w:tcW w:w="166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陕西省咸阳市彬县创新路西段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20170303 A01</w:t>
            </w:r>
          </w:p>
        </w:tc>
        <w:tc>
          <w:tcPr>
            <w:tcW w:w="692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2017/03/03</w:t>
            </w:r>
          </w:p>
        </w:tc>
        <w:tc>
          <w:tcPr>
            <w:tcW w:w="829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两年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特字G20110932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生产许可证：XK16-108 8518；卫生许可证：GD·FDA（2009）29-XK-3260号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海藻清水黑发霜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广州市天科化妆品有限公司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广州市白云区钟落潭镇金埔北街A幢101厂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淳安县千岛湖镇永隆美容美发用品经营部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浙江省杭州市淳安县千岛湖镇新安西路3-1-2号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1L（A剂：500ml+B剂：500ml）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ind w:firstLine="196" w:firstLineChars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2018/09/17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2020/09/16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三年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特字G20150184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韩妃系列染发膏（亚麻色）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广州市韩妃化妆品有限公司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广州白云区良田金盆村九曲迳路第二经济社16号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香格里拉市广澳日化二分店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云南省迪庆藏族自治州香格里拉市建塘镇长征大道10号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120ml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0"/>
              </w:tabs>
              <w:spacing w:beforeLines="0" w:afterLines="0" w:line="300" w:lineRule="exact"/>
              <w:ind w:firstLine="98" w:firstLineChar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2018/05/24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2021/05/23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特字G20121622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生产许可证：XK16-108 6892；卫生许可证：GD•FDA（2005）；卫妆准字：29-XK-2769号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黑米漿营养黑发倒膜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广州市天科化妆品有限公司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广州市白云区钟落潭镇金埔北街A幢101厂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新乡市卫滨区柳泉美容美发用品商行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河南省新乡市卫滨区自由路6号楼1单元1号门面房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5"/>
              </w:tabs>
              <w:spacing w:beforeLines="0" w:afterLines="0" w:line="300" w:lineRule="exact"/>
              <w:ind w:firstLine="196" w:firstLineChars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2019/01/18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2022/01/17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三年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特字G20150184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汉雅润黑染发露（黑色）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厂家：广州汉雅化妆品有限公司，香港大运（国际）化妆品有限公司监制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厂家：广州市白云区钟落潭镇金盆北路2号，监制：香港九龙旺角道33号凯途发展大厦7楼04室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新乡市卫滨区柳泉美容美发用品商行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河南省新乡市卫滨区自由路6号楼1单元1号门面房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ind w:firstLine="98" w:firstLineChars="5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2018/09/26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2021/09/25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特字G2015第1663号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粤妆2016第1713号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汉雅润黑染发露（黑色）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厂家：广州汉雅化妆品有限公司，香港大运（国际）化妆品有限公司监制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厂家：广州市白云区钟落潭镇金盆北路2号，监制：香港九龙旺角道33号凯途发展大厦7楼04室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彬县城关名尚美发用品店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陕西省咸阳市彬县创新路西段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500ml×2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P18111001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2018/11/10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2021/11/09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三年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特字G2015第1663号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粤妆2016第1713号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嘉瀛染发膏（6/33）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广州嘉瀛化妆品有限公司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广州市白云区钟落潭金盆村安乐南街自编8号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丽水市纤彩美发用品店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浙江省丽水市莲都区厦河商城B23幢东起-1-2间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100ml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5"/>
              </w:tabs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6/33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2020/06/29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特字G20120608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粤妆20161518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嘉瀛染发膏 4/77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广州嘉瀛化妆品有限公司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广州市白云区钟落潭金盆村安乐南街自编8号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南昌洪城大市场天虹理发用品销售部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江西省南昌市西湖区洪城大市场A区一号楼一楼附01号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100ml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2021/01/11  三年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特字G20121260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粤妆20161518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索菲雅染发膏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广州市白云区莱丹精细化工厂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广州市白云区钟落潭镇良田良沙路2021号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新乡市卫滨区志高美容美发用品商行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河南省新乡市卫滨区自由路与同乐巷20号1号楼1层南数第2户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128ml×2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ind w:firstLine="98" w:firstLineChars="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2018/12/25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2021/12/25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特字G20140491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粤妆20161298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邦瑞特牌焗油染膏（黑色）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河南邦瑞特实业有限公司，广州金佰丽保健品有限公司监制,广州市妙丹堂保健品有限公司总经销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南阳市镇平县工业园区玉神路20号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海南菁华药品连锁经营有限公司琼中乌石平价分店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海南省琼中黎族苗族自治县乌石农场商业街36号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120ml+120ml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20180531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2018/05/31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2020/05/30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2年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河南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特字G20110775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豫妆20160049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冰王®防晒保湿隔离露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生产企业：平舆冰王生物工程有限公司，总经销：上海冰王生物科技发展有限公司浦东分公司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生产企业：驻马店市平舆县工业大道中段北侧，总经销：中国（上海）自由贸易试验区东方路971号22F室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天津市思邈堂医药连锁有限公司商业道店</w:t>
            </w:r>
          </w:p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天津市宁河区芦台镇原赵家园村龙胤溪园72-16号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30ml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20180401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ind w:firstLine="196" w:firstLineChars="10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20210401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河南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国妆</w:t>
            </w:r>
          </w:p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特字G20090969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豫妆20160038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1E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_Style 3"/>
    <w:qFormat/>
    <w:uiPriority w:val="19"/>
    <w:rPr>
      <w:rFonts w:ascii="Times New Roman" w:hAnsi="Times New Roman" w:eastAsia="宋体" w:cs="Times New Roman"/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王祺</cp:lastModifiedBy>
  <dcterms:modified xsi:type="dcterms:W3CDTF">2019-10-25T08:02:47Z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